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588B" w14:textId="77777777" w:rsidR="006B423B" w:rsidRPr="006B423B" w:rsidRDefault="006B423B" w:rsidP="00D611B3">
      <w:pPr>
        <w:pStyle w:val="2"/>
        <w:jc w:val="center"/>
        <w:rPr>
          <w:rFonts w:eastAsia="Times New Roman"/>
          <w:lang w:eastAsia="uk-UA"/>
        </w:rPr>
      </w:pPr>
      <w:r w:rsidRPr="006B423B">
        <w:rPr>
          <w:rFonts w:eastAsia="Times New Roman"/>
          <w:noProof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3BF3BA6B" w:rsidR="00A015DE" w:rsidRDefault="00E63907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Н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34F28E20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41793A64" w:rsidR="006B423B" w:rsidRPr="006B423B" w:rsidRDefault="00A015DE" w:rsidP="0087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8761E7" w:rsidRPr="008761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затвердження Програми розвитку освіти Коломийської територіальної громади на 2022-2026 роки</w:t>
            </w:r>
          </w:p>
        </w:tc>
      </w:tr>
    </w:tbl>
    <w:p w14:paraId="22AD6D13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26E81D0D" w:rsidR="00A015DE" w:rsidRPr="00E73221" w:rsidRDefault="008761E7" w:rsidP="006C0F1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76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забезпечення комплексних заходів щодо розвитку освіти Коломийської територіальної громади, керуючись законами України «Про освіту», «Про повну загальну середню освіту», «Про дошкільну освіту», «Про позашкільну освіту», «Про місцеве самоврядування в Україні»,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C2966E2" w14:textId="54BD2AF7" w:rsidR="00374BDC" w:rsidRPr="00374BDC" w:rsidRDefault="00374BDC" w:rsidP="00374BDC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</w:pPr>
    </w:p>
    <w:p w14:paraId="6B5CBEF8" w14:textId="77777777" w:rsidR="00374BDC" w:rsidRPr="008663C0" w:rsidRDefault="00374BDC" w:rsidP="00374BD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9A6372" w14:textId="2B545B4F" w:rsidR="008761E7" w:rsidRPr="008761E7" w:rsidRDefault="009E1F38" w:rsidP="008761E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663C0" w:rsidRPr="0059101C">
        <w:rPr>
          <w:sz w:val="28"/>
          <w:szCs w:val="28"/>
        </w:rPr>
        <w:t>.</w:t>
      </w:r>
      <w:r w:rsidR="00B47952" w:rsidRPr="0059101C">
        <w:rPr>
          <w:sz w:val="28"/>
          <w:szCs w:val="28"/>
        </w:rPr>
        <w:t xml:space="preserve"> </w:t>
      </w:r>
      <w:r w:rsidR="008761E7" w:rsidRPr="008761E7">
        <w:rPr>
          <w:sz w:val="28"/>
          <w:szCs w:val="28"/>
        </w:rPr>
        <w:t>Затвердити:</w:t>
      </w:r>
    </w:p>
    <w:p w14:paraId="5FE5B732" w14:textId="0769C436" w:rsidR="008761E7" w:rsidRPr="008761E7" w:rsidRDefault="008761E7" w:rsidP="008761E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61E7">
        <w:rPr>
          <w:sz w:val="28"/>
          <w:szCs w:val="28"/>
        </w:rPr>
        <w:t>1.1 Програму розвитку освіти Коломийської територіальної громади на 2022-2026 роки (дода</w:t>
      </w:r>
      <w:r w:rsidR="00AA3FE6">
        <w:rPr>
          <w:sz w:val="28"/>
          <w:szCs w:val="28"/>
        </w:rPr>
        <w:t>ток 1</w:t>
      </w:r>
      <w:r w:rsidRPr="008761E7">
        <w:rPr>
          <w:sz w:val="28"/>
          <w:szCs w:val="28"/>
        </w:rPr>
        <w:t>).</w:t>
      </w:r>
    </w:p>
    <w:p w14:paraId="0AB1EE81" w14:textId="72704581" w:rsidR="008761E7" w:rsidRPr="008761E7" w:rsidRDefault="008761E7" w:rsidP="008761E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61E7">
        <w:rPr>
          <w:sz w:val="28"/>
          <w:szCs w:val="28"/>
        </w:rPr>
        <w:t xml:space="preserve">1.2. Положення про стипендіювання учнів-переможців ІІІ і ІV етапів Всеукраїнських олімпіад з базових дисциплін, ІІ і ІІІ етапів Всеукраїнського конкурсу-захисту науково-дослідницьких робіт учнів-членів </w:t>
      </w:r>
      <w:r w:rsidR="001D4780">
        <w:rPr>
          <w:sz w:val="28"/>
          <w:szCs w:val="28"/>
        </w:rPr>
        <w:t>М</w:t>
      </w:r>
      <w:r w:rsidRPr="008761E7">
        <w:rPr>
          <w:sz w:val="28"/>
          <w:szCs w:val="28"/>
        </w:rPr>
        <w:t>алої академії наук України, мовно-літературних конкурсів та всеукраїнських турнірів (дода</w:t>
      </w:r>
      <w:r w:rsidR="00AA3FE6">
        <w:rPr>
          <w:sz w:val="28"/>
          <w:szCs w:val="28"/>
        </w:rPr>
        <w:t>ток 2</w:t>
      </w:r>
      <w:r w:rsidRPr="008761E7">
        <w:rPr>
          <w:sz w:val="28"/>
          <w:szCs w:val="28"/>
        </w:rPr>
        <w:t>).</w:t>
      </w:r>
    </w:p>
    <w:p w14:paraId="67178F92" w14:textId="77777777" w:rsidR="008761E7" w:rsidRPr="008761E7" w:rsidRDefault="008761E7" w:rsidP="008761E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61E7">
        <w:rPr>
          <w:sz w:val="28"/>
          <w:szCs w:val="28"/>
        </w:rPr>
        <w:t>2. Фінансовому управлінню Коломийської міської ради (Ганна БАКАЙ) при складанні бюджетів на наступні роки передбачити кошти на фінансування заходів Програми.</w:t>
      </w:r>
    </w:p>
    <w:p w14:paraId="0DEBC389" w14:textId="076A047D" w:rsidR="008761E7" w:rsidRPr="008761E7" w:rsidRDefault="008761E7" w:rsidP="008761E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61E7">
        <w:rPr>
          <w:sz w:val="28"/>
          <w:szCs w:val="28"/>
        </w:rPr>
        <w:t>3. Координацію робіт та узагальнення інформації про виконання Програми покласти на головного відповідального виконавця–управління освіти Коломийської міської ради (Любомир БОРДУН).</w:t>
      </w:r>
    </w:p>
    <w:p w14:paraId="2EC80E01" w14:textId="65BA7A57" w:rsidR="004F0EFD" w:rsidRDefault="008761E7" w:rsidP="008761E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61E7">
        <w:rPr>
          <w:sz w:val="28"/>
          <w:szCs w:val="28"/>
        </w:rPr>
        <w:t xml:space="preserve">4. </w:t>
      </w:r>
      <w:r w:rsidR="004F0EFD">
        <w:rPr>
          <w:sz w:val="28"/>
          <w:szCs w:val="28"/>
        </w:rPr>
        <w:t xml:space="preserve">Визнати таким, що втратило чинність рішення міської ради від </w:t>
      </w:r>
      <w:r w:rsidR="0041500C">
        <w:rPr>
          <w:sz w:val="28"/>
          <w:szCs w:val="28"/>
        </w:rPr>
        <w:t xml:space="preserve">22.11.2018 року </w:t>
      </w:r>
      <w:r w:rsidR="004F0EFD">
        <w:rPr>
          <w:sz w:val="28"/>
          <w:szCs w:val="28"/>
        </w:rPr>
        <w:t>№</w:t>
      </w:r>
      <w:r w:rsidR="0041500C">
        <w:rPr>
          <w:sz w:val="28"/>
          <w:szCs w:val="28"/>
        </w:rPr>
        <w:t>3203-39/2018</w:t>
      </w:r>
      <w:r w:rsidR="004F0EFD">
        <w:rPr>
          <w:sz w:val="28"/>
          <w:szCs w:val="28"/>
        </w:rPr>
        <w:t xml:space="preserve"> «Про </w:t>
      </w:r>
      <w:r w:rsidR="0041500C">
        <w:rPr>
          <w:sz w:val="28"/>
          <w:szCs w:val="28"/>
        </w:rPr>
        <w:t>міську програму «Майбутнє України» Коломийської станиці Пласт на 2019-2022 роки».</w:t>
      </w:r>
    </w:p>
    <w:p w14:paraId="3D116280" w14:textId="2965D7FE" w:rsidR="008761E7" w:rsidRDefault="00840540" w:rsidP="008761E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761E7" w:rsidRPr="008761E7">
        <w:rPr>
          <w:sz w:val="28"/>
          <w:szCs w:val="28"/>
        </w:rPr>
        <w:t>Організацію виконання рішення покласти на заступника міського голови Володимира М</w:t>
      </w:r>
      <w:r w:rsidR="00AA3FE6" w:rsidRPr="008761E7">
        <w:rPr>
          <w:sz w:val="28"/>
          <w:szCs w:val="28"/>
        </w:rPr>
        <w:t>ЕЛЬНИЧУКА</w:t>
      </w:r>
      <w:r w:rsidR="008761E7" w:rsidRPr="008761E7">
        <w:rPr>
          <w:sz w:val="28"/>
          <w:szCs w:val="28"/>
        </w:rPr>
        <w:t>.</w:t>
      </w:r>
      <w:r w:rsidR="008761E7">
        <w:rPr>
          <w:sz w:val="28"/>
          <w:szCs w:val="28"/>
        </w:rPr>
        <w:t xml:space="preserve"> </w:t>
      </w:r>
    </w:p>
    <w:p w14:paraId="4EB38F08" w14:textId="21D6AF7C" w:rsidR="00A015DE" w:rsidRPr="008F4890" w:rsidRDefault="00840540" w:rsidP="008761E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015DE" w:rsidRPr="00E73221">
        <w:rPr>
          <w:color w:val="000000"/>
          <w:sz w:val="28"/>
          <w:szCs w:val="28"/>
        </w:rPr>
        <w:t xml:space="preserve">. </w:t>
      </w:r>
      <w:r w:rsidR="001824B3" w:rsidRPr="00E73221">
        <w:rPr>
          <w:color w:val="000000"/>
          <w:sz w:val="28"/>
          <w:szCs w:val="28"/>
        </w:rPr>
        <w:t xml:space="preserve">Контроль за виконанням рішення доручити постійній </w:t>
      </w:r>
      <w:r w:rsidR="001824B3" w:rsidRPr="009E1F38">
        <w:rPr>
          <w:color w:val="000000"/>
          <w:sz w:val="28"/>
          <w:szCs w:val="28"/>
        </w:rPr>
        <w:t xml:space="preserve">комісії </w:t>
      </w:r>
      <w:r w:rsidR="001824B3" w:rsidRPr="009E1F38">
        <w:rPr>
          <w:sz w:val="28"/>
          <w:szCs w:val="28"/>
        </w:rPr>
        <w:t>з питань</w:t>
      </w:r>
      <w:r w:rsidR="001824B3" w:rsidRPr="009E1F38">
        <w:rPr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</w:t>
      </w:r>
      <w:r w:rsidR="001824B3">
        <w:rPr>
          <w:color w:val="000000"/>
          <w:sz w:val="28"/>
          <w:szCs w:val="28"/>
        </w:rPr>
        <w:t>Ростислав ПЕТРУНЯК</w:t>
      </w:r>
      <w:r w:rsidR="001824B3" w:rsidRPr="009E1F38">
        <w:rPr>
          <w:color w:val="000000"/>
          <w:sz w:val="28"/>
          <w:szCs w:val="28"/>
        </w:rPr>
        <w:t>)</w:t>
      </w:r>
      <w:r w:rsidR="00C50946">
        <w:rPr>
          <w:color w:val="000000"/>
          <w:sz w:val="28"/>
          <w:szCs w:val="28"/>
        </w:rPr>
        <w:t xml:space="preserve"> та</w:t>
      </w:r>
      <w:r w:rsidR="00C50946" w:rsidRPr="00C50946">
        <w:rPr>
          <w:color w:val="000000"/>
          <w:sz w:val="28"/>
          <w:szCs w:val="28"/>
        </w:rPr>
        <w:t xml:space="preserve"> </w:t>
      </w:r>
      <w:r w:rsidR="00C50946" w:rsidRPr="00E73221">
        <w:rPr>
          <w:color w:val="000000"/>
          <w:sz w:val="28"/>
          <w:szCs w:val="28"/>
        </w:rPr>
        <w:t xml:space="preserve">постійній </w:t>
      </w:r>
      <w:r w:rsidR="00C50946" w:rsidRPr="009E1F38">
        <w:rPr>
          <w:color w:val="000000"/>
          <w:sz w:val="28"/>
          <w:szCs w:val="28"/>
        </w:rPr>
        <w:t>комісії</w:t>
      </w:r>
      <w:r w:rsidR="00C50946">
        <w:rPr>
          <w:color w:val="000000"/>
          <w:sz w:val="28"/>
          <w:szCs w:val="28"/>
        </w:rPr>
        <w:t xml:space="preserve"> </w:t>
      </w:r>
      <w:r w:rsidR="00C50946">
        <w:rPr>
          <w:bCs/>
          <w:color w:val="000000"/>
          <w:sz w:val="28"/>
          <w:szCs w:val="28"/>
        </w:rPr>
        <w:t>з</w:t>
      </w:r>
      <w:r w:rsidR="00C50946" w:rsidRPr="00C50946">
        <w:rPr>
          <w:bCs/>
          <w:color w:val="000000"/>
          <w:sz w:val="28"/>
          <w:szCs w:val="28"/>
        </w:rPr>
        <w:t xml:space="preserve"> питань бюджету, інвестицій, соціально-економічного розвитку та зовнішньоеко</w:t>
      </w:r>
      <w:r w:rsidR="008F4890">
        <w:rPr>
          <w:bCs/>
          <w:color w:val="000000"/>
          <w:sz w:val="28"/>
          <w:szCs w:val="28"/>
        </w:rPr>
        <w:t>номічних відносин (Ігор КОСТЮК).</w:t>
      </w:r>
    </w:p>
    <w:p w14:paraId="00D4C685" w14:textId="77777777" w:rsidR="006B423B" w:rsidRPr="006B423B" w:rsidRDefault="006B423B" w:rsidP="00876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DD09A0E" w14:textId="77777777" w:rsid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E8FF606" w14:textId="77777777" w:rsidR="00A015DE" w:rsidRDefault="00A015DE" w:rsidP="002A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DAC5EC5" w14:textId="77777777" w:rsidR="008F4890" w:rsidRPr="006B423B" w:rsidRDefault="008F4890" w:rsidP="002A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97C1A4D" w14:textId="0DC403A9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B313661" w14:textId="77777777" w:rsidR="00156399" w:rsidRDefault="00156399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16451A" w14:textId="77777777" w:rsidR="008F4890" w:rsidRDefault="008F4890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565D3BB" w14:textId="77777777" w:rsidR="008F4890" w:rsidRDefault="008F4890" w:rsidP="00A7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FF9691D" w14:textId="4E427AAA" w:rsidR="001824B3" w:rsidRDefault="001824B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3A2D4C8A" w14:textId="27233E11" w:rsidR="00E936A8" w:rsidRDefault="00E936A8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C9769C9" w14:textId="77777777" w:rsidR="008F4890" w:rsidRDefault="008F4890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7C22DF9" w14:textId="77777777" w:rsidR="008F4890" w:rsidRDefault="008F4890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D688AFE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EA92511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9FFBB25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2BB363C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31C73AF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58F0340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A7C7FB2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53BBA84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F6F0E54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2858514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74F44ED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714312E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CAF9FEF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8974EB8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FB3B9D7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CED5481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7CFCC2E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9D8C918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CA76307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C8EDE0F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FE9A91B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20971D6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F60F07C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4F6CBC5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AF40ED2" w14:textId="77777777" w:rsidR="00A52D13" w:rsidRDefault="00A52D13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F6A56F0" w14:textId="77777777" w:rsidR="008F4890" w:rsidRDefault="008F4890" w:rsidP="00A3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8F4890" w:rsidRPr="0098604A" w14:paraId="7645424D" w14:textId="77777777" w:rsidTr="004F0EFD">
        <w:tc>
          <w:tcPr>
            <w:tcW w:w="5353" w:type="dxa"/>
          </w:tcPr>
          <w:p w14:paraId="75CA4C23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Погоджено:</w:t>
            </w:r>
          </w:p>
          <w:p w14:paraId="6CD7D452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2EF94680" w14:textId="77777777" w:rsidR="008F4890" w:rsidRPr="0098604A" w:rsidRDefault="008F4890" w:rsidP="008F4890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2C1267F4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  <w:p w14:paraId="592AD21B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CB472C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43765C5E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2EC265E1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72CB3982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96A2915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78B70A61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21161FE7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68D2B3B6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8F4890" w:rsidRPr="0098604A" w14:paraId="77EE77EC" w14:textId="77777777" w:rsidTr="004F0EFD">
        <w:tc>
          <w:tcPr>
            <w:tcW w:w="5353" w:type="dxa"/>
          </w:tcPr>
          <w:p w14:paraId="5A0D8778" w14:textId="77777777" w:rsidR="008F4890" w:rsidRDefault="008F4890" w:rsidP="008F48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Pr="001824B3">
              <w:rPr>
                <w:sz w:val="28"/>
                <w:szCs w:val="28"/>
                <w:lang w:val="uk-UA"/>
              </w:rPr>
              <w:t>з питань</w:t>
            </w:r>
            <w:r w:rsidRPr="001824B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412FE67" w14:textId="77777777" w:rsidR="008F4890" w:rsidRPr="001824B3" w:rsidRDefault="008F4890" w:rsidP="008F489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824B3">
              <w:rPr>
                <w:b/>
                <w:color w:val="000000"/>
                <w:sz w:val="28"/>
                <w:szCs w:val="28"/>
                <w:lang w:val="uk-UA" w:eastAsia="uk-UA"/>
              </w:rPr>
              <w:t>Ростислав ПЕТРУНЯК</w:t>
            </w:r>
          </w:p>
          <w:p w14:paraId="77B6A043" w14:textId="77777777" w:rsidR="008F4890" w:rsidRPr="001824B3" w:rsidRDefault="008F4890" w:rsidP="008F48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342F2B4B" w14:textId="77777777" w:rsidR="008F4890" w:rsidRPr="001824B3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109CA6F4" w14:textId="77777777" w:rsidR="008F4890" w:rsidRPr="001824B3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64BD95C9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5828343B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1968B113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605DE01F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0C6BE446" w14:textId="77777777" w:rsidR="008F4890" w:rsidRPr="001824B3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22211132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99D74BE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58948519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54C2F562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564CA09E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54BABC71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1ADC1C3C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0933F3D4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291DD12D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8F4890" w:rsidRPr="0098604A" w14:paraId="480E2E70" w14:textId="77777777" w:rsidTr="004F0EFD">
        <w:tc>
          <w:tcPr>
            <w:tcW w:w="5353" w:type="dxa"/>
          </w:tcPr>
          <w:p w14:paraId="127B8B01" w14:textId="77777777" w:rsidR="008F4890" w:rsidRDefault="008F4890" w:rsidP="008F4890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Pr="001824B3">
              <w:rPr>
                <w:sz w:val="28"/>
                <w:szCs w:val="28"/>
                <w:lang w:val="uk-UA"/>
              </w:rPr>
              <w:t>з питань</w:t>
            </w:r>
            <w:r w:rsidRPr="001824B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094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14:paraId="289058FE" w14:textId="77777777" w:rsidR="008F4890" w:rsidRPr="00C50946" w:rsidRDefault="008F4890" w:rsidP="008F489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5094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Ігор КОСТЮК </w:t>
            </w:r>
          </w:p>
          <w:p w14:paraId="44B2C185" w14:textId="77777777" w:rsidR="008F4890" w:rsidRPr="00C50946" w:rsidRDefault="008F4890" w:rsidP="008F489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14:paraId="18B6DC77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3A349035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0D8D05F7" w14:textId="77777777" w:rsidR="008F4890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762A9DDC" w14:textId="77777777" w:rsidR="008F4890" w:rsidRPr="001824B3" w:rsidRDefault="008F4890" w:rsidP="008F4890">
            <w:pPr>
              <w:rPr>
                <w:sz w:val="28"/>
                <w:szCs w:val="28"/>
                <w:lang w:val="uk-UA"/>
              </w:rPr>
            </w:pPr>
          </w:p>
          <w:p w14:paraId="5BF6E58D" w14:textId="77777777" w:rsidR="008F4890" w:rsidRPr="001824B3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D129F7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5843B71B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38D46080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4686D23C" w14:textId="77777777" w:rsidR="008F4890" w:rsidRDefault="008F4890" w:rsidP="008F4890">
            <w:pPr>
              <w:rPr>
                <w:sz w:val="28"/>
                <w:szCs w:val="28"/>
              </w:rPr>
            </w:pPr>
          </w:p>
          <w:p w14:paraId="3D3C296E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8F4890" w:rsidRPr="0098604A" w14:paraId="50FF9AB5" w14:textId="77777777" w:rsidTr="004F0EFD">
        <w:tc>
          <w:tcPr>
            <w:tcW w:w="5353" w:type="dxa"/>
          </w:tcPr>
          <w:p w14:paraId="6318517B" w14:textId="77777777" w:rsidR="008F4890" w:rsidRDefault="008F4890" w:rsidP="008F4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36FAD0DF" w14:textId="77777777" w:rsidR="008F4890" w:rsidRDefault="008F4890" w:rsidP="008F4890">
            <w:pPr>
              <w:rPr>
                <w:b/>
                <w:sz w:val="28"/>
                <w:szCs w:val="28"/>
              </w:rPr>
            </w:pPr>
            <w:r w:rsidRPr="00011082">
              <w:rPr>
                <w:b/>
                <w:sz w:val="28"/>
                <w:szCs w:val="28"/>
              </w:rPr>
              <w:t xml:space="preserve">Володимир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4F2BD826" w14:textId="77777777" w:rsidR="008F4890" w:rsidRPr="00011082" w:rsidRDefault="008F4890" w:rsidP="008F48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0FFB2D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6023D13A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91E7CC7" w14:textId="77777777" w:rsidR="008F4890" w:rsidRPr="0098604A" w:rsidRDefault="008F4890" w:rsidP="008F4890">
            <w:pPr>
              <w:rPr>
                <w:sz w:val="28"/>
                <w:szCs w:val="28"/>
              </w:rPr>
            </w:pPr>
          </w:p>
          <w:p w14:paraId="01A5CEEA" w14:textId="77777777" w:rsidR="008F4890" w:rsidRPr="0098604A" w:rsidRDefault="008F4890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F0EFD" w:rsidRPr="0098604A" w14:paraId="24B62905" w14:textId="77777777" w:rsidTr="004F0EFD">
        <w:tc>
          <w:tcPr>
            <w:tcW w:w="5353" w:type="dxa"/>
          </w:tcPr>
          <w:p w14:paraId="56746E9B" w14:textId="4BC4025B" w:rsidR="004F0EFD" w:rsidRDefault="004F0EFD" w:rsidP="008F4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фінансового управління міської ради</w:t>
            </w:r>
          </w:p>
          <w:p w14:paraId="706531DB" w14:textId="77777777" w:rsidR="004F0EFD" w:rsidRPr="004F0EFD" w:rsidRDefault="004F0EFD" w:rsidP="008F4890">
            <w:pPr>
              <w:rPr>
                <w:b/>
                <w:sz w:val="28"/>
                <w:szCs w:val="28"/>
              </w:rPr>
            </w:pPr>
            <w:r w:rsidRPr="004F0EFD">
              <w:rPr>
                <w:b/>
                <w:sz w:val="28"/>
                <w:szCs w:val="28"/>
              </w:rPr>
              <w:t>Ольга ЦИГАНЧУК</w:t>
            </w:r>
          </w:p>
          <w:p w14:paraId="6BEBA179" w14:textId="11DE6359" w:rsidR="004F0EFD" w:rsidRDefault="004F0EFD" w:rsidP="008F48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6442D9" w14:textId="77777777" w:rsidR="004F0EFD" w:rsidRDefault="004F0EFD" w:rsidP="0077795E">
            <w:pPr>
              <w:rPr>
                <w:sz w:val="28"/>
                <w:szCs w:val="28"/>
              </w:rPr>
            </w:pPr>
          </w:p>
          <w:p w14:paraId="75369325" w14:textId="77777777" w:rsidR="004F0EFD" w:rsidRPr="0098604A" w:rsidRDefault="004F0EFD" w:rsidP="0077795E">
            <w:pPr>
              <w:rPr>
                <w:sz w:val="28"/>
                <w:szCs w:val="28"/>
              </w:rPr>
            </w:pPr>
          </w:p>
          <w:p w14:paraId="499E866F" w14:textId="6E51C3BC" w:rsidR="004F0EFD" w:rsidRPr="0098604A" w:rsidRDefault="004F0EFD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1CEF809" w14:textId="77777777" w:rsidR="004F0EFD" w:rsidRDefault="004F0EFD" w:rsidP="0077795E">
            <w:pPr>
              <w:rPr>
                <w:sz w:val="28"/>
                <w:szCs w:val="28"/>
              </w:rPr>
            </w:pPr>
          </w:p>
          <w:p w14:paraId="49B7E48F" w14:textId="77777777" w:rsidR="004F0EFD" w:rsidRPr="0098604A" w:rsidRDefault="004F0EFD" w:rsidP="0077795E">
            <w:pPr>
              <w:rPr>
                <w:sz w:val="28"/>
                <w:szCs w:val="28"/>
              </w:rPr>
            </w:pPr>
          </w:p>
          <w:p w14:paraId="61982451" w14:textId="0C0E4B1D" w:rsidR="004F0EFD" w:rsidRPr="0098604A" w:rsidRDefault="004F0EFD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F0EFD" w:rsidRPr="0098604A" w14:paraId="62EC6AB4" w14:textId="77777777" w:rsidTr="004F0EFD">
        <w:tc>
          <w:tcPr>
            <w:tcW w:w="5353" w:type="dxa"/>
          </w:tcPr>
          <w:p w14:paraId="558365C5" w14:textId="77777777" w:rsidR="004F0EFD" w:rsidRDefault="004F0EFD" w:rsidP="008F489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78DEF854" w14:textId="2CE40E4F" w:rsidR="004F0EFD" w:rsidRPr="0098604A" w:rsidRDefault="004F0EFD" w:rsidP="008F4890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1CE9AD5F" w14:textId="5087FD46" w:rsidR="004F0EFD" w:rsidRPr="008D127F" w:rsidRDefault="004F0EFD" w:rsidP="008F489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Любов СОНЧАК</w:t>
            </w:r>
          </w:p>
          <w:p w14:paraId="4BACDCEB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1A4012E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  <w:p w14:paraId="4BCE2B6F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  <w:p w14:paraId="3F65267A" w14:textId="77777777" w:rsidR="004F0EFD" w:rsidRPr="0098604A" w:rsidRDefault="004F0EFD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681F867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  <w:p w14:paraId="63235857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  <w:p w14:paraId="5E00E209" w14:textId="77777777" w:rsidR="004F0EFD" w:rsidRPr="0098604A" w:rsidRDefault="004F0EFD" w:rsidP="008F4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F0EFD" w:rsidRPr="0098604A" w14:paraId="12C2CB01" w14:textId="77777777" w:rsidTr="004F0EFD">
        <w:tc>
          <w:tcPr>
            <w:tcW w:w="5353" w:type="dxa"/>
          </w:tcPr>
          <w:p w14:paraId="22C669C3" w14:textId="77777777" w:rsidR="004F0EFD" w:rsidRPr="0098604A" w:rsidRDefault="004F0EFD" w:rsidP="008F4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організаційного відділу</w:t>
            </w:r>
          </w:p>
          <w:p w14:paraId="30D426AC" w14:textId="77777777" w:rsidR="004F0EFD" w:rsidRPr="0098604A" w:rsidRDefault="004F0EFD" w:rsidP="008F4890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55DC5D3D" w14:textId="48469184" w:rsidR="004F0EFD" w:rsidRPr="002D40BB" w:rsidRDefault="004F0EFD" w:rsidP="008F489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01F1D551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9123F9" w14:textId="77777777" w:rsidR="004F0EFD" w:rsidRDefault="004F0EFD" w:rsidP="008F4890">
            <w:pPr>
              <w:rPr>
                <w:sz w:val="28"/>
                <w:szCs w:val="28"/>
              </w:rPr>
            </w:pPr>
          </w:p>
          <w:p w14:paraId="1C1DCCFF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  <w:p w14:paraId="3E4E0C55" w14:textId="77777777" w:rsidR="004F0EFD" w:rsidRPr="0098604A" w:rsidRDefault="004F0EFD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33BED79" w14:textId="77777777" w:rsidR="004F0EFD" w:rsidRDefault="004F0EFD" w:rsidP="008F4890">
            <w:pPr>
              <w:rPr>
                <w:sz w:val="28"/>
                <w:szCs w:val="28"/>
              </w:rPr>
            </w:pPr>
          </w:p>
          <w:p w14:paraId="3D121792" w14:textId="77777777" w:rsidR="004F0EFD" w:rsidRDefault="004F0EFD" w:rsidP="008F4890">
            <w:pPr>
              <w:rPr>
                <w:sz w:val="28"/>
                <w:szCs w:val="28"/>
              </w:rPr>
            </w:pPr>
          </w:p>
          <w:p w14:paraId="7A1F02FE" w14:textId="77777777" w:rsidR="004F0EFD" w:rsidRPr="0098604A" w:rsidRDefault="004F0EFD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F0EFD" w:rsidRPr="0098604A" w14:paraId="2E2D7680" w14:textId="77777777" w:rsidTr="004F0EFD">
        <w:tc>
          <w:tcPr>
            <w:tcW w:w="5353" w:type="dxa"/>
          </w:tcPr>
          <w:p w14:paraId="55F29B3C" w14:textId="77777777" w:rsidR="004F0EFD" w:rsidRPr="0098604A" w:rsidRDefault="004F0EFD" w:rsidP="008F4890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573A3DA3" w14:textId="77777777" w:rsidR="004F0EFD" w:rsidRPr="0098604A" w:rsidRDefault="004F0EFD" w:rsidP="008F4890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705B852E" w14:textId="77439994" w:rsidR="004F0EFD" w:rsidRPr="0098604A" w:rsidRDefault="004F0EFD" w:rsidP="008F489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Світлана СЕНЮК</w:t>
            </w:r>
          </w:p>
          <w:p w14:paraId="0211364B" w14:textId="77777777" w:rsidR="004F0EFD" w:rsidRPr="0098604A" w:rsidRDefault="004F0EFD" w:rsidP="008F48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C8308" w14:textId="77777777" w:rsidR="004F0EFD" w:rsidRDefault="004F0EFD" w:rsidP="008F4890">
            <w:pPr>
              <w:rPr>
                <w:sz w:val="28"/>
                <w:szCs w:val="28"/>
              </w:rPr>
            </w:pPr>
          </w:p>
          <w:p w14:paraId="1D1BB50F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  <w:p w14:paraId="4AFDC130" w14:textId="77777777" w:rsidR="004F0EFD" w:rsidRPr="0098604A" w:rsidRDefault="004F0EFD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3E925E2" w14:textId="77777777" w:rsidR="004F0EFD" w:rsidRDefault="004F0EFD" w:rsidP="008F4890">
            <w:pPr>
              <w:rPr>
                <w:sz w:val="28"/>
                <w:szCs w:val="28"/>
              </w:rPr>
            </w:pPr>
          </w:p>
          <w:p w14:paraId="225F019B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  <w:p w14:paraId="31CD5B1F" w14:textId="77777777" w:rsidR="004F0EFD" w:rsidRPr="0098604A" w:rsidRDefault="004F0EFD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F0EFD" w:rsidRPr="0098604A" w14:paraId="22A69B10" w14:textId="77777777" w:rsidTr="004F0EFD">
        <w:tc>
          <w:tcPr>
            <w:tcW w:w="5353" w:type="dxa"/>
          </w:tcPr>
          <w:p w14:paraId="2127D5DB" w14:textId="77777777" w:rsidR="004F0EFD" w:rsidRPr="0098604A" w:rsidRDefault="004F0EFD" w:rsidP="008F4890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104405BB" w14:textId="77777777" w:rsidR="004F0EFD" w:rsidRPr="0098604A" w:rsidRDefault="004F0EFD" w:rsidP="008F4890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Начальник управління освіти</w:t>
            </w:r>
          </w:p>
          <w:p w14:paraId="1C9CA23D" w14:textId="77777777" w:rsidR="004F0EFD" w:rsidRPr="0098604A" w:rsidRDefault="004F0EFD" w:rsidP="008F4890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4008C6B1" w14:textId="77777777" w:rsidR="004F0EFD" w:rsidRPr="004A0B29" w:rsidRDefault="004F0EFD" w:rsidP="008F4890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2BBB478C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  <w:p w14:paraId="4AB49821" w14:textId="77777777" w:rsidR="004F0EFD" w:rsidRDefault="004F0EFD" w:rsidP="008F4890">
            <w:pPr>
              <w:rPr>
                <w:sz w:val="28"/>
                <w:szCs w:val="28"/>
              </w:rPr>
            </w:pPr>
          </w:p>
          <w:p w14:paraId="0D3D14C4" w14:textId="77777777" w:rsidR="004F0EFD" w:rsidRDefault="004F0EFD" w:rsidP="008F4890">
            <w:pPr>
              <w:rPr>
                <w:sz w:val="28"/>
                <w:szCs w:val="28"/>
              </w:rPr>
            </w:pPr>
          </w:p>
          <w:p w14:paraId="7B525075" w14:textId="77777777" w:rsidR="004F0EFD" w:rsidRPr="0098604A" w:rsidRDefault="004F0EFD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1FE58D9E" w14:textId="77777777" w:rsidR="004F0EFD" w:rsidRDefault="004F0EFD" w:rsidP="008F4890">
            <w:pPr>
              <w:rPr>
                <w:sz w:val="28"/>
                <w:szCs w:val="28"/>
              </w:rPr>
            </w:pPr>
          </w:p>
          <w:p w14:paraId="4476BCA4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  <w:p w14:paraId="1A2FBC0B" w14:textId="77777777" w:rsidR="004F0EFD" w:rsidRPr="0098604A" w:rsidRDefault="004F0EFD" w:rsidP="008F4890">
            <w:pPr>
              <w:rPr>
                <w:sz w:val="28"/>
                <w:szCs w:val="28"/>
              </w:rPr>
            </w:pPr>
          </w:p>
          <w:p w14:paraId="344DAB04" w14:textId="77777777" w:rsidR="004F0EFD" w:rsidRPr="0098604A" w:rsidRDefault="004F0EFD" w:rsidP="008F4890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11456CE7" w14:textId="0BE6FE4D" w:rsidR="00EC18B4" w:rsidRDefault="00EC18B4" w:rsidP="00B00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uk-UA"/>
        </w:rPr>
      </w:pPr>
    </w:p>
    <w:p w14:paraId="75C4015F" w14:textId="77777777" w:rsidR="00A92C74" w:rsidRPr="00AA3B26" w:rsidRDefault="00A92C74" w:rsidP="00A92C7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AA3B26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Додаток 1</w:t>
      </w:r>
    </w:p>
    <w:p w14:paraId="7B758555" w14:textId="77777777" w:rsidR="00A92C74" w:rsidRPr="008D23CB" w:rsidRDefault="00A92C74" w:rsidP="00A92C7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D23CB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6688F667" w14:textId="77777777" w:rsidR="00A92C74" w:rsidRPr="008D23CB" w:rsidRDefault="00A92C74" w:rsidP="00A92C7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____________ № _________</w:t>
      </w:r>
    </w:p>
    <w:p w14:paraId="2F61B63E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946C8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D53D3" w14:textId="77777777" w:rsidR="00A92C74" w:rsidRPr="008D23CB" w:rsidRDefault="00A92C74" w:rsidP="00A92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14:paraId="14C5B872" w14:textId="77777777" w:rsidR="00A92C74" w:rsidRDefault="00A92C74" w:rsidP="00A92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>розвитку освіти Коломи</w:t>
      </w:r>
      <w:r>
        <w:rPr>
          <w:rFonts w:ascii="Times New Roman" w:hAnsi="Times New Roman" w:cs="Times New Roman"/>
          <w:b/>
          <w:sz w:val="28"/>
          <w:szCs w:val="28"/>
        </w:rPr>
        <w:t>йської територіальної громади</w:t>
      </w:r>
    </w:p>
    <w:p w14:paraId="0041AB62" w14:textId="77777777" w:rsidR="00A92C74" w:rsidRPr="008D23CB" w:rsidRDefault="00A92C74" w:rsidP="00A92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 xml:space="preserve"> на 2022-2026 роки</w:t>
      </w:r>
    </w:p>
    <w:p w14:paraId="72588A64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C21C95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CF6AE7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Замовник Програми</w:t>
      </w:r>
    </w:p>
    <w:p w14:paraId="4E44F38A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3FC3E2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Управління освіти </w:t>
      </w:r>
    </w:p>
    <w:p w14:paraId="174A8B46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>Коломийської міської ради</w:t>
      </w:r>
      <w:r w:rsidRPr="008D23C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D23CB">
        <w:rPr>
          <w:rFonts w:ascii="Times New Roman" w:hAnsi="Times New Roman" w:cs="Times New Roman"/>
          <w:b/>
          <w:sz w:val="28"/>
          <w:szCs w:val="28"/>
        </w:rPr>
        <w:t>________________ Любомир БОРДУН</w:t>
      </w:r>
    </w:p>
    <w:p w14:paraId="21CDAB90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B7074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5F460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Керівник Програми</w:t>
      </w:r>
    </w:p>
    <w:p w14:paraId="4D8CBF5F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677B4" w14:textId="77777777" w:rsidR="00A92C74" w:rsidRPr="00434CB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>Заступник міського голови</w:t>
      </w:r>
      <w:r w:rsidRPr="008D23C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_______________</w:t>
      </w:r>
      <w:r w:rsidRPr="008D23CB">
        <w:rPr>
          <w:rFonts w:ascii="Times New Roman" w:hAnsi="Times New Roman" w:cs="Times New Roman"/>
          <w:b/>
          <w:sz w:val="28"/>
          <w:szCs w:val="28"/>
        </w:rPr>
        <w:t>_ Володимир МЕЛЬНИЧУК</w:t>
      </w:r>
    </w:p>
    <w:p w14:paraId="467B0636" w14:textId="77777777" w:rsidR="00A92C74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A2CF1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B05E6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ПОГОДЖЕНО</w:t>
      </w:r>
    </w:p>
    <w:p w14:paraId="776E1534" w14:textId="77777777" w:rsidR="00A92C74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06520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Відділ економіки </w:t>
      </w:r>
    </w:p>
    <w:p w14:paraId="3CA45291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Pr="008D23CB">
        <w:rPr>
          <w:rFonts w:ascii="Times New Roman" w:hAnsi="Times New Roman" w:cs="Times New Roman"/>
          <w:b/>
          <w:sz w:val="28"/>
          <w:szCs w:val="28"/>
        </w:rPr>
        <w:t>_________________ Світлана СЕНЮК</w:t>
      </w:r>
    </w:p>
    <w:p w14:paraId="07006BA2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DC8FE" w14:textId="77777777" w:rsidR="00A92C74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Фінансове управління </w:t>
      </w:r>
    </w:p>
    <w:p w14:paraId="15849962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8D23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Ольга ЦИГАНЧУК</w:t>
      </w:r>
    </w:p>
    <w:p w14:paraId="1AFD07AA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BCE09" w14:textId="77777777" w:rsidR="00A92C74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Юридичний відділ </w:t>
      </w:r>
    </w:p>
    <w:p w14:paraId="5DBC21D5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Pr="008D23CB">
        <w:rPr>
          <w:rFonts w:ascii="Times New Roman" w:hAnsi="Times New Roman" w:cs="Times New Roman"/>
          <w:b/>
          <w:sz w:val="28"/>
          <w:szCs w:val="28"/>
        </w:rPr>
        <w:t>__________________ Любов СОНЧАК</w:t>
      </w:r>
    </w:p>
    <w:p w14:paraId="156ADE3E" w14:textId="77777777" w:rsidR="00A92C74" w:rsidRPr="00434CB8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CBFA6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Голова постійної комісії з питань </w:t>
      </w:r>
    </w:p>
    <w:p w14:paraId="12B115F4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>бюджету, інвестицій, соціально-</w:t>
      </w:r>
    </w:p>
    <w:p w14:paraId="2EA3F288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>економічного розвитку та зовнішньо-</w:t>
      </w:r>
    </w:p>
    <w:p w14:paraId="629C0A6B" w14:textId="77777777" w:rsidR="00A92C74" w:rsidRPr="00434CB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>економічних відносин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 </w:t>
      </w:r>
      <w:r w:rsidRPr="00434CB8">
        <w:rPr>
          <w:rFonts w:ascii="Times New Roman" w:hAnsi="Times New Roman" w:cs="Times New Roman"/>
          <w:b/>
          <w:sz w:val="28"/>
          <w:szCs w:val="28"/>
        </w:rPr>
        <w:t>Ігор КОСТЮК</w:t>
      </w:r>
    </w:p>
    <w:p w14:paraId="1748A1DC" w14:textId="77777777" w:rsidR="00A92C74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6397B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Голова постійної комісії з питань </w:t>
      </w:r>
    </w:p>
    <w:p w14:paraId="4A88053D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освіти, культури, спорту, інформаційної </w:t>
      </w:r>
    </w:p>
    <w:p w14:paraId="5F3DE208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та молодіжної політики, соціального </w:t>
      </w:r>
    </w:p>
    <w:p w14:paraId="641523D2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захисту, охорони здоров'я, гендерної </w:t>
      </w:r>
    </w:p>
    <w:p w14:paraId="1A0C241B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політики, депутатської діяльності, етики, </w:t>
      </w:r>
    </w:p>
    <w:p w14:paraId="5ED1DA1A" w14:textId="77777777" w:rsidR="00A92C74" w:rsidRPr="005F5B4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 xml:space="preserve">регламенту, захисту прав людини та </w:t>
      </w:r>
    </w:p>
    <w:p w14:paraId="33A8FD6C" w14:textId="77777777" w:rsidR="00A92C74" w:rsidRPr="00434CB8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48">
        <w:rPr>
          <w:rFonts w:ascii="Times New Roman" w:hAnsi="Times New Roman" w:cs="Times New Roman"/>
          <w:b/>
          <w:sz w:val="28"/>
          <w:szCs w:val="28"/>
        </w:rPr>
        <w:t>правопорядку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  </w:t>
      </w:r>
      <w:r w:rsidRPr="00434CB8">
        <w:rPr>
          <w:rFonts w:ascii="Times New Roman" w:hAnsi="Times New Roman" w:cs="Times New Roman"/>
          <w:b/>
          <w:sz w:val="28"/>
          <w:szCs w:val="28"/>
        </w:rPr>
        <w:t>Ростислав ПЕТРУНЯК</w:t>
      </w:r>
    </w:p>
    <w:p w14:paraId="750EFA3D" w14:textId="77777777" w:rsidR="00A92C74" w:rsidRDefault="00A92C74" w:rsidP="00A92C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2E67A" w14:textId="77777777" w:rsidR="00A92C74" w:rsidRPr="008D23CB" w:rsidRDefault="00A92C74" w:rsidP="00A92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ПРОГРАМИ</w:t>
      </w:r>
    </w:p>
    <w:p w14:paraId="3670BAF3" w14:textId="77777777" w:rsidR="00A92C74" w:rsidRPr="008D23CB" w:rsidRDefault="00A92C74" w:rsidP="00A92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>розвитку освіти Коломийської територіальної громади на 2022-2026 роки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259"/>
        <w:gridCol w:w="1667"/>
        <w:gridCol w:w="1480"/>
        <w:gridCol w:w="1384"/>
        <w:gridCol w:w="1439"/>
      </w:tblGrid>
      <w:tr w:rsidR="00A92C74" w:rsidRPr="008D23CB" w14:paraId="6370C97D" w14:textId="77777777" w:rsidTr="0077795E">
        <w:tc>
          <w:tcPr>
            <w:tcW w:w="2518" w:type="dxa"/>
          </w:tcPr>
          <w:p w14:paraId="1DC0D3F2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Ініціатор</w:t>
            </w:r>
          </w:p>
          <w:p w14:paraId="098FB253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розроблення Програми (замовник)</w:t>
            </w:r>
          </w:p>
        </w:tc>
        <w:tc>
          <w:tcPr>
            <w:tcW w:w="7229" w:type="dxa"/>
            <w:gridSpan w:val="5"/>
          </w:tcPr>
          <w:p w14:paraId="68B8D199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DC44F" w14:textId="77777777" w:rsidR="00A92C74" w:rsidRPr="008D23CB" w:rsidRDefault="00A92C74" w:rsidP="00777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Управління освіти Коломийської міської ради</w:t>
            </w:r>
          </w:p>
        </w:tc>
      </w:tr>
      <w:tr w:rsidR="00A92C74" w:rsidRPr="008D23CB" w14:paraId="290E6919" w14:textId="77777777" w:rsidTr="0077795E">
        <w:tc>
          <w:tcPr>
            <w:tcW w:w="2518" w:type="dxa"/>
          </w:tcPr>
          <w:p w14:paraId="78EEA27D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7229" w:type="dxa"/>
            <w:gridSpan w:val="5"/>
          </w:tcPr>
          <w:p w14:paraId="75DC8CB1" w14:textId="77777777" w:rsidR="00A92C74" w:rsidRPr="008D23CB" w:rsidRDefault="00A92C74" w:rsidP="00777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Управління освіти Коломийської міської ради</w:t>
            </w:r>
          </w:p>
        </w:tc>
      </w:tr>
      <w:tr w:rsidR="00A92C74" w:rsidRPr="008D23CB" w14:paraId="2D3EEBDB" w14:textId="77777777" w:rsidTr="0077795E">
        <w:tc>
          <w:tcPr>
            <w:tcW w:w="2518" w:type="dxa"/>
          </w:tcPr>
          <w:p w14:paraId="28E2B53B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7229" w:type="dxa"/>
            <w:gridSpan w:val="5"/>
          </w:tcPr>
          <w:p w14:paraId="1C4F6769" w14:textId="77777777" w:rsidR="00A92C74" w:rsidRPr="008D23CB" w:rsidRDefault="00A92C74" w:rsidP="00777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2022 – 2026 роки</w:t>
            </w:r>
          </w:p>
        </w:tc>
      </w:tr>
      <w:tr w:rsidR="00A92C74" w:rsidRPr="008D23CB" w14:paraId="6ED0C757" w14:textId="77777777" w:rsidTr="0077795E">
        <w:tc>
          <w:tcPr>
            <w:tcW w:w="2518" w:type="dxa"/>
          </w:tcPr>
          <w:p w14:paraId="61EAF9B0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Етапи фінансування Програми</w:t>
            </w:r>
          </w:p>
        </w:tc>
        <w:tc>
          <w:tcPr>
            <w:tcW w:w="7229" w:type="dxa"/>
            <w:gridSpan w:val="5"/>
          </w:tcPr>
          <w:p w14:paraId="0E79B992" w14:textId="77777777" w:rsidR="00A92C74" w:rsidRPr="008D23CB" w:rsidRDefault="00A92C74" w:rsidP="00777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 xml:space="preserve">Щорічно </w:t>
            </w:r>
          </w:p>
        </w:tc>
      </w:tr>
      <w:tr w:rsidR="00A92C74" w:rsidRPr="008D23CB" w14:paraId="05DA152C" w14:textId="77777777" w:rsidTr="0077795E">
        <w:tc>
          <w:tcPr>
            <w:tcW w:w="2518" w:type="dxa"/>
          </w:tcPr>
          <w:p w14:paraId="5A7C4260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Обсяг фінансування Програми (тис.грн.)</w:t>
            </w:r>
          </w:p>
        </w:tc>
        <w:tc>
          <w:tcPr>
            <w:tcW w:w="7229" w:type="dxa"/>
            <w:gridSpan w:val="5"/>
          </w:tcPr>
          <w:p w14:paraId="6C0B3AC2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30460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92C74" w:rsidRPr="008D23CB" w14:paraId="0CE01D60" w14:textId="77777777" w:rsidTr="0077795E">
        <w:tc>
          <w:tcPr>
            <w:tcW w:w="2518" w:type="dxa"/>
            <w:vMerge w:val="restart"/>
          </w:tcPr>
          <w:p w14:paraId="1A6AF3A8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4123020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Роки </w:t>
            </w:r>
          </w:p>
        </w:tc>
        <w:tc>
          <w:tcPr>
            <w:tcW w:w="7229" w:type="dxa"/>
            <w:gridSpan w:val="5"/>
          </w:tcPr>
          <w:p w14:paraId="18CD0907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Обсяги фінансування</w:t>
            </w:r>
          </w:p>
        </w:tc>
      </w:tr>
      <w:tr w:rsidR="00A92C74" w:rsidRPr="008D23CB" w14:paraId="64A9373A" w14:textId="77777777" w:rsidTr="0077795E">
        <w:tc>
          <w:tcPr>
            <w:tcW w:w="2518" w:type="dxa"/>
            <w:vMerge/>
          </w:tcPr>
          <w:p w14:paraId="0CD39876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</w:tcPr>
          <w:p w14:paraId="2C8C9D44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5970" w:type="dxa"/>
            <w:gridSpan w:val="4"/>
          </w:tcPr>
          <w:p w14:paraId="297A0E99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т.ч. за джерелами фінансування </w:t>
            </w:r>
          </w:p>
          <w:p w14:paraId="4A8ED5B4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(тис.грн.)</w:t>
            </w:r>
          </w:p>
        </w:tc>
      </w:tr>
      <w:tr w:rsidR="00A92C74" w:rsidRPr="008D23CB" w14:paraId="1DE2B02C" w14:textId="77777777" w:rsidTr="0077795E">
        <w:tc>
          <w:tcPr>
            <w:tcW w:w="2518" w:type="dxa"/>
            <w:vMerge/>
          </w:tcPr>
          <w:p w14:paraId="4AB887EF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14:paraId="2443A9D4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52D6E0DD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Державний бюджет</w:t>
            </w:r>
          </w:p>
        </w:tc>
        <w:tc>
          <w:tcPr>
            <w:tcW w:w="1480" w:type="dxa"/>
          </w:tcPr>
          <w:p w14:paraId="187D56A1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Обласний бюджет</w:t>
            </w:r>
          </w:p>
        </w:tc>
        <w:tc>
          <w:tcPr>
            <w:tcW w:w="1384" w:type="dxa"/>
          </w:tcPr>
          <w:p w14:paraId="1B7117E3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Міський бюджет</w:t>
            </w:r>
          </w:p>
        </w:tc>
        <w:tc>
          <w:tcPr>
            <w:tcW w:w="1439" w:type="dxa"/>
          </w:tcPr>
          <w:p w14:paraId="5CAE182F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Інші джерела</w:t>
            </w:r>
          </w:p>
        </w:tc>
      </w:tr>
      <w:tr w:rsidR="00A92C74" w:rsidRPr="008D23CB" w14:paraId="08FC2C0C" w14:textId="77777777" w:rsidTr="0077795E">
        <w:tc>
          <w:tcPr>
            <w:tcW w:w="2518" w:type="dxa"/>
          </w:tcPr>
          <w:p w14:paraId="1C8D4D72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</w:p>
        </w:tc>
        <w:tc>
          <w:tcPr>
            <w:tcW w:w="1259" w:type="dxa"/>
          </w:tcPr>
          <w:p w14:paraId="73E0D07F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D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C7BD6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667" w:type="dxa"/>
          </w:tcPr>
          <w:p w14:paraId="12ABA049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5D30C5A4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331B1C77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BD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C7BD6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439" w:type="dxa"/>
          </w:tcPr>
          <w:p w14:paraId="321FCCAF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C74" w:rsidRPr="008D23CB" w14:paraId="688B8A06" w14:textId="77777777" w:rsidTr="0077795E">
        <w:tc>
          <w:tcPr>
            <w:tcW w:w="2518" w:type="dxa"/>
          </w:tcPr>
          <w:p w14:paraId="4D326D00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259" w:type="dxa"/>
          </w:tcPr>
          <w:p w14:paraId="228C6C06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0018DF8D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5544CEA2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4BB7EF59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14:paraId="6A661048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C74" w:rsidRPr="008D23CB" w14:paraId="00ACF9B8" w14:textId="77777777" w:rsidTr="0077795E">
        <w:tc>
          <w:tcPr>
            <w:tcW w:w="2518" w:type="dxa"/>
          </w:tcPr>
          <w:p w14:paraId="4C3AE949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59" w:type="dxa"/>
          </w:tcPr>
          <w:p w14:paraId="0B147EF2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67" w:type="dxa"/>
          </w:tcPr>
          <w:p w14:paraId="2C56D332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19F0F15E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4B687292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9" w:type="dxa"/>
          </w:tcPr>
          <w:p w14:paraId="01003990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C74" w:rsidRPr="008D23CB" w14:paraId="0DC64716" w14:textId="77777777" w:rsidTr="0077795E">
        <w:tc>
          <w:tcPr>
            <w:tcW w:w="2518" w:type="dxa"/>
          </w:tcPr>
          <w:p w14:paraId="06F4C85D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59" w:type="dxa"/>
          </w:tcPr>
          <w:p w14:paraId="77B73F74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636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67" w:type="dxa"/>
          </w:tcPr>
          <w:p w14:paraId="4C0A4863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4187D974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13AE08AA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636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9" w:type="dxa"/>
          </w:tcPr>
          <w:p w14:paraId="168F2D37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C74" w:rsidRPr="008D23CB" w14:paraId="753F0E68" w14:textId="77777777" w:rsidTr="0077795E">
        <w:tc>
          <w:tcPr>
            <w:tcW w:w="2518" w:type="dxa"/>
          </w:tcPr>
          <w:p w14:paraId="0AA1E200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59" w:type="dxa"/>
          </w:tcPr>
          <w:p w14:paraId="7F67C6A7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67" w:type="dxa"/>
          </w:tcPr>
          <w:p w14:paraId="4B3CFEC3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7E064FAF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532BEC67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9" w:type="dxa"/>
          </w:tcPr>
          <w:p w14:paraId="571900C3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C74" w:rsidRPr="008D23CB" w14:paraId="35C92A0B" w14:textId="77777777" w:rsidTr="0077795E">
        <w:tc>
          <w:tcPr>
            <w:tcW w:w="2518" w:type="dxa"/>
          </w:tcPr>
          <w:p w14:paraId="0F189642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59" w:type="dxa"/>
          </w:tcPr>
          <w:p w14:paraId="3D4919CC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67" w:type="dxa"/>
          </w:tcPr>
          <w:p w14:paraId="386F8D50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2A8D069D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7F43729F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9" w:type="dxa"/>
          </w:tcPr>
          <w:p w14:paraId="599149CD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C74" w:rsidRPr="008D23CB" w14:paraId="51332CCE" w14:textId="77777777" w:rsidTr="0077795E">
        <w:tc>
          <w:tcPr>
            <w:tcW w:w="2518" w:type="dxa"/>
          </w:tcPr>
          <w:p w14:paraId="015EC968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59" w:type="dxa"/>
          </w:tcPr>
          <w:p w14:paraId="2C61535B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67" w:type="dxa"/>
          </w:tcPr>
          <w:p w14:paraId="2CC782DB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7CF3E4C2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339BDCD4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9" w:type="dxa"/>
          </w:tcPr>
          <w:p w14:paraId="7D7373EC" w14:textId="77777777" w:rsidR="00A92C74" w:rsidRPr="008D23CB" w:rsidRDefault="00A92C74" w:rsidP="00777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C74" w:rsidRPr="008D23CB" w14:paraId="32185C65" w14:textId="77777777" w:rsidTr="0077795E">
        <w:tc>
          <w:tcPr>
            <w:tcW w:w="2518" w:type="dxa"/>
          </w:tcPr>
          <w:p w14:paraId="334AAF48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332BD5" w14:textId="77777777" w:rsidR="00A92C74" w:rsidRPr="008D23CB" w:rsidRDefault="00A92C74" w:rsidP="00777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255993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виконання</w:t>
            </w:r>
          </w:p>
          <w:p w14:paraId="4CEA5C61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E6D85E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gridSpan w:val="5"/>
          </w:tcPr>
          <w:p w14:paraId="140773E7" w14:textId="77777777" w:rsidR="00A92C74" w:rsidRPr="008D23CB" w:rsidRDefault="00A92C74" w:rsidP="0077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забезпечення умов для реформування освітньої галузі Коломийської територіальної громади;</w:t>
            </w:r>
          </w:p>
          <w:p w14:paraId="7CF63204" w14:textId="77777777" w:rsidR="00A92C74" w:rsidRPr="008D23CB" w:rsidRDefault="00A92C74" w:rsidP="0077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функціонування цілісної системи освіти, єдиного освітнього простору для задоволення потреб громади в освітніх послугах;</w:t>
            </w:r>
          </w:p>
          <w:p w14:paraId="0BE9C023" w14:textId="77777777" w:rsidR="00A92C74" w:rsidRPr="008D23CB" w:rsidRDefault="00A92C74" w:rsidP="0077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удосконалення мережі закладів освіти;</w:t>
            </w:r>
          </w:p>
          <w:p w14:paraId="217CBBC9" w14:textId="77777777" w:rsidR="00A92C74" w:rsidRPr="008D23CB" w:rsidRDefault="00A92C74" w:rsidP="0077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забезпечення умов для особистісного розвитку і творчої самореалізації педагогічних працівників;</w:t>
            </w:r>
          </w:p>
          <w:p w14:paraId="493CC2EB" w14:textId="77777777" w:rsidR="00A92C74" w:rsidRPr="008D23CB" w:rsidRDefault="00A92C74" w:rsidP="0077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підвищення професійного рівня педагогічних кадрів, </w:t>
            </w: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здатних працювати в умовах інноваційних змін;</w:t>
            </w:r>
          </w:p>
          <w:p w14:paraId="3B0E945A" w14:textId="77777777" w:rsidR="00A92C74" w:rsidRPr="008D23CB" w:rsidRDefault="00A92C74" w:rsidP="0077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наближення системи освіти Коломийської територіальної громади до європейськиї вимірів і стандартів;</w:t>
            </w:r>
          </w:p>
          <w:p w14:paraId="395E1883" w14:textId="77777777" w:rsidR="00A92C74" w:rsidRPr="008D23CB" w:rsidRDefault="00A92C74" w:rsidP="0077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підвищення якості освіти на всіх рівнях освітньої системи;</w:t>
            </w:r>
          </w:p>
          <w:p w14:paraId="69DF2EEE" w14:textId="77777777" w:rsidR="00A92C74" w:rsidRPr="008D23CB" w:rsidRDefault="00A92C74" w:rsidP="00777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створення сучасної матеріально-технічної бази закладів освіти.</w:t>
            </w:r>
          </w:p>
        </w:tc>
      </w:tr>
      <w:tr w:rsidR="00A92C74" w:rsidRPr="008D23CB" w14:paraId="444C135D" w14:textId="77777777" w:rsidTr="0077795E">
        <w:tc>
          <w:tcPr>
            <w:tcW w:w="2518" w:type="dxa"/>
          </w:tcPr>
          <w:p w14:paraId="6B9D52CD" w14:textId="77777777" w:rsidR="00A92C74" w:rsidRPr="008D23CB" w:rsidRDefault="00A92C74" w:rsidP="0077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Терміни проведення звітності</w:t>
            </w:r>
          </w:p>
        </w:tc>
        <w:tc>
          <w:tcPr>
            <w:tcW w:w="7229" w:type="dxa"/>
            <w:gridSpan w:val="5"/>
          </w:tcPr>
          <w:p w14:paraId="0D7E6096" w14:textId="77777777" w:rsidR="00A92C74" w:rsidRPr="008D23CB" w:rsidRDefault="00A92C74" w:rsidP="00777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 xml:space="preserve">Щорічно </w:t>
            </w:r>
          </w:p>
        </w:tc>
      </w:tr>
    </w:tbl>
    <w:p w14:paraId="358FAB75" w14:textId="77777777" w:rsidR="00A92C74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B164B8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71D00B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>За</w:t>
      </w:r>
      <w:r w:rsidRPr="008D23CB">
        <w:rPr>
          <w:rFonts w:ascii="Times New Roman" w:hAnsi="Times New Roman" w:cs="Times New Roman"/>
          <w:b/>
          <w:sz w:val="28"/>
          <w:szCs w:val="28"/>
          <w:lang w:val="ru-RU"/>
        </w:rPr>
        <w:t>мов</w:t>
      </w:r>
      <w:r w:rsidRPr="008D23CB">
        <w:rPr>
          <w:rFonts w:ascii="Times New Roman" w:hAnsi="Times New Roman" w:cs="Times New Roman"/>
          <w:b/>
          <w:sz w:val="28"/>
          <w:szCs w:val="28"/>
        </w:rPr>
        <w:t xml:space="preserve">ник </w:t>
      </w:r>
      <w:r w:rsidRPr="008D23C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8D23CB"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544710BC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Управління освіти</w:t>
      </w:r>
    </w:p>
    <w:p w14:paraId="4559D4DD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Pr="008D23CB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8D23CB">
        <w:rPr>
          <w:rFonts w:ascii="Times New Roman" w:hAnsi="Times New Roman" w:cs="Times New Roman"/>
          <w:b/>
          <w:sz w:val="28"/>
          <w:szCs w:val="28"/>
        </w:rPr>
        <w:t>Любомир БОРДУН</w:t>
      </w:r>
    </w:p>
    <w:p w14:paraId="2247F096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57D37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Pr="008D23C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8D23CB"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4B016ED6" w14:textId="77777777" w:rsidR="00A92C74" w:rsidRPr="008D23CB" w:rsidRDefault="00A92C74" w:rsidP="00A92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D23CB">
        <w:rPr>
          <w:rFonts w:ascii="Times New Roman" w:hAnsi="Times New Roman" w:cs="Times New Roman"/>
          <w:b/>
          <w:sz w:val="28"/>
          <w:szCs w:val="28"/>
        </w:rPr>
        <w:t>__________________Володимир МЕЛЬНИЧУК</w:t>
      </w:r>
    </w:p>
    <w:p w14:paraId="1105E901" w14:textId="77777777" w:rsidR="00A92C74" w:rsidRPr="008D23CB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87600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39F09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90F95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7B5DF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917D6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42ED5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55CCD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5D987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6B43B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D3160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BDFC2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3CB94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5A5CA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5F2A0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9BF77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2FBD2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354A0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22D7B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799BA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170CD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1489B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B3DDF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16C81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C5831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04D02" w14:textId="77777777" w:rsidR="00A92C74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70D49" w14:textId="77777777" w:rsidR="00A92C74" w:rsidRPr="008D23CB" w:rsidRDefault="00A92C74" w:rsidP="00A92C7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lastRenderedPageBreak/>
        <w:t>І. Вступ</w:t>
      </w:r>
    </w:p>
    <w:p w14:paraId="65B56EE7" w14:textId="77777777" w:rsidR="00A92C74" w:rsidRPr="008D23CB" w:rsidRDefault="00A92C74" w:rsidP="00A92C7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C6C7565" w14:textId="77777777" w:rsidR="00A92C74" w:rsidRPr="008D23CB" w:rsidRDefault="00A92C74" w:rsidP="00A9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Програма розвитку освіти Коломийської територіальної громади на 2022-2026 роки розроблена у відповідності до законів України «Про місцеве самоврядування в Україні», «Про освіту», «Про повну загальну середню освіту», «Про дошкільну освіту», «Про позашкільну освіту»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23CB">
        <w:rPr>
          <w:rFonts w:ascii="Times New Roman" w:hAnsi="Times New Roman" w:cs="Times New Roman"/>
          <w:sz w:val="28"/>
          <w:szCs w:val="28"/>
        </w:rPr>
        <w:t>концепці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8D23CB">
        <w:rPr>
          <w:rFonts w:ascii="Times New Roman" w:hAnsi="Times New Roman" w:cs="Times New Roman"/>
          <w:sz w:val="28"/>
          <w:szCs w:val="28"/>
        </w:rPr>
        <w:t xml:space="preserve"> «Нова українська школа» на 2017-2029 роки.</w:t>
      </w:r>
    </w:p>
    <w:p w14:paraId="67E0AFF4" w14:textId="77777777" w:rsidR="00A92C74" w:rsidRPr="008D23CB" w:rsidRDefault="00A92C74" w:rsidP="00A9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Упродовж останніх років у Коломийській територіальній громаді проведено заходи, спрямовані на стабільне функціонування освітянської галузі та її розвиток. Нова програма розвитку освіти Коломи</w:t>
      </w:r>
      <w:r>
        <w:rPr>
          <w:rFonts w:ascii="Times New Roman" w:hAnsi="Times New Roman" w:cs="Times New Roman"/>
          <w:sz w:val="28"/>
          <w:szCs w:val="28"/>
        </w:rPr>
        <w:t>йської територіальної громади</w:t>
      </w:r>
      <w:r w:rsidRPr="008D23CB">
        <w:rPr>
          <w:rFonts w:ascii="Times New Roman" w:hAnsi="Times New Roman" w:cs="Times New Roman"/>
          <w:sz w:val="28"/>
          <w:szCs w:val="28"/>
        </w:rPr>
        <w:t xml:space="preserve"> на 2022-2026 роки є логічним продовженням попередньої програми і передбачає перспективи вдосконалення дошкільної, загальної с</w:t>
      </w:r>
      <w:r>
        <w:rPr>
          <w:rFonts w:ascii="Times New Roman" w:hAnsi="Times New Roman" w:cs="Times New Roman"/>
          <w:sz w:val="28"/>
          <w:szCs w:val="28"/>
        </w:rPr>
        <w:t>ередньої та позашкільної освіти,</w:t>
      </w:r>
      <w:r w:rsidRPr="008D23CB">
        <w:rPr>
          <w:rFonts w:ascii="Times New Roman" w:hAnsi="Times New Roman" w:cs="Times New Roman"/>
          <w:sz w:val="28"/>
          <w:szCs w:val="28"/>
        </w:rPr>
        <w:t xml:space="preserve"> зміцнення матеріально-технічної бази закладів освіти.</w:t>
      </w:r>
    </w:p>
    <w:p w14:paraId="31CB250B" w14:textId="77777777" w:rsidR="00A92C74" w:rsidRPr="008D23CB" w:rsidRDefault="00A92C74" w:rsidP="00A9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 xml:space="preserve">Розробка Програми зумовлена процесами докорінного реформування національної системи освіти в Україні, процесами децентралізації. Стратегічний вектор модернізації освіти </w:t>
      </w:r>
      <w:r>
        <w:rPr>
          <w:rFonts w:ascii="Times New Roman" w:hAnsi="Times New Roman" w:cs="Times New Roman"/>
          <w:sz w:val="28"/>
          <w:szCs w:val="28"/>
        </w:rPr>
        <w:t xml:space="preserve">Коломийської </w:t>
      </w:r>
      <w:r w:rsidRPr="008D23CB">
        <w:rPr>
          <w:rFonts w:ascii="Times New Roman" w:hAnsi="Times New Roman" w:cs="Times New Roman"/>
          <w:sz w:val="28"/>
          <w:szCs w:val="28"/>
        </w:rPr>
        <w:t>територіальної громади полягає у необхідності наближення її до європейських стандартів, потреб сучасного життя, цілеспрямованого орієнтування на задоволення запитів громади щодо якісної та доступної освіти.</w:t>
      </w:r>
    </w:p>
    <w:p w14:paraId="5958E512" w14:textId="77777777" w:rsidR="00A92C74" w:rsidRPr="000121A0" w:rsidRDefault="00A92C74" w:rsidP="00A9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A0">
        <w:rPr>
          <w:rFonts w:ascii="Times New Roman" w:hAnsi="Times New Roman" w:cs="Times New Roman"/>
          <w:sz w:val="28"/>
          <w:szCs w:val="28"/>
        </w:rPr>
        <w:t xml:space="preserve">Програма визначає стратегічні пріоритети розвитку освіти Коломийської територіальної громади, створення освітнього середовища, </w:t>
      </w:r>
      <w:r>
        <w:rPr>
          <w:rFonts w:ascii="Times New Roman" w:hAnsi="Times New Roman" w:cs="Times New Roman"/>
          <w:sz w:val="28"/>
          <w:szCs w:val="28"/>
        </w:rPr>
        <w:t>яке</w:t>
      </w:r>
      <w:r w:rsidRPr="000121A0">
        <w:rPr>
          <w:rFonts w:ascii="Times New Roman" w:hAnsi="Times New Roman" w:cs="Times New Roman"/>
          <w:sz w:val="28"/>
          <w:szCs w:val="28"/>
        </w:rPr>
        <w:t xml:space="preserve"> інтегруватиметься в єдиний освітній простір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0121A0">
        <w:rPr>
          <w:rFonts w:ascii="Times New Roman" w:hAnsi="Times New Roman" w:cs="Times New Roman"/>
          <w:sz w:val="28"/>
          <w:szCs w:val="28"/>
        </w:rPr>
        <w:t xml:space="preserve">відповідатиме міжнародним критеріям освіти. </w:t>
      </w:r>
    </w:p>
    <w:p w14:paraId="4258C7B8" w14:textId="77777777" w:rsidR="00A92C74" w:rsidRPr="005C7BD6" w:rsidRDefault="00A92C74" w:rsidP="00A92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D6">
        <w:rPr>
          <w:rFonts w:ascii="Times New Roman" w:hAnsi="Times New Roman" w:cs="Times New Roman"/>
          <w:sz w:val="28"/>
          <w:szCs w:val="28"/>
        </w:rPr>
        <w:t>Провідна ідея Програми – надання якісної освіт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BD6">
        <w:rPr>
          <w:rFonts w:ascii="Times New Roman" w:hAnsi="Times New Roman" w:cs="Times New Roman"/>
          <w:sz w:val="28"/>
          <w:szCs w:val="28"/>
        </w:rPr>
        <w:t xml:space="preserve"> на всіх рівнях, оптимальність використання ресурсів, створення комфортних умов для всіх учасників освітнього процесу.</w:t>
      </w:r>
    </w:p>
    <w:p w14:paraId="62F2B210" w14:textId="77777777" w:rsidR="00A92C74" w:rsidRPr="005C7BD6" w:rsidRDefault="00A92C74" w:rsidP="00A92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5EFF3" w14:textId="77777777" w:rsidR="00A92C74" w:rsidRPr="008D23CB" w:rsidRDefault="00A92C74" w:rsidP="00A92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>ІІ. Мета та завдання Програми</w:t>
      </w:r>
    </w:p>
    <w:p w14:paraId="5FF2F27A" w14:textId="77777777" w:rsidR="00A92C74" w:rsidRPr="008D23CB" w:rsidRDefault="00A92C74" w:rsidP="00A92C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064D0AD1" w14:textId="77777777" w:rsidR="00A92C74" w:rsidRPr="008D23CB" w:rsidRDefault="00A92C74" w:rsidP="00A9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Метою Програми є</w:t>
      </w:r>
    </w:p>
    <w:p w14:paraId="54A494E5" w14:textId="77777777" w:rsidR="00A92C74" w:rsidRPr="008D23CB" w:rsidRDefault="00A92C74" w:rsidP="00A9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- реформування освітньої галузі з метою забезпечення доступності й відкритості освіти;</w:t>
      </w:r>
    </w:p>
    <w:p w14:paraId="48F0EC08" w14:textId="77777777" w:rsidR="00A92C74" w:rsidRPr="008D23CB" w:rsidRDefault="00A92C74" w:rsidP="00A9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- підвищення якості освіти, оновлення змісту й осучаснення технологій навчання;</w:t>
      </w:r>
    </w:p>
    <w:p w14:paraId="5D9BDCC0" w14:textId="77777777" w:rsidR="00A92C74" w:rsidRPr="008D23CB" w:rsidRDefault="00A92C74" w:rsidP="00A9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- забезпечення інноваційного розвитку галузі через підготовку успішних педагогів нової формації;</w:t>
      </w:r>
    </w:p>
    <w:p w14:paraId="3F709687" w14:textId="77777777" w:rsidR="00A92C74" w:rsidRPr="008D23CB" w:rsidRDefault="00A92C74" w:rsidP="00A9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- розвиток мотивації досягнення успіху учнів та вчителів шляхом матеріального заохочення;</w:t>
      </w:r>
    </w:p>
    <w:p w14:paraId="5D4B9EA5" w14:textId="77777777" w:rsidR="00A92C74" w:rsidRPr="008D23CB" w:rsidRDefault="00A92C74" w:rsidP="00A9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- забезпечення гармонійного розвитку людини як найвищої цінності суспільства;</w:t>
      </w:r>
    </w:p>
    <w:p w14:paraId="39120578" w14:textId="77777777" w:rsidR="00A92C74" w:rsidRPr="008D23CB" w:rsidRDefault="00A92C74" w:rsidP="00A9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- удосконалення процесу впровадження інклюзивного навчання у закладах дошкільної, загальної середньої та позашкільної освіти;</w:t>
      </w:r>
    </w:p>
    <w:p w14:paraId="0368AB28" w14:textId="77777777" w:rsidR="00A92C74" w:rsidRPr="008D23CB" w:rsidRDefault="00A92C74" w:rsidP="00A9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- зміцнення навчально-матеріальної бази освітніх закладів, ефективне використання наявних та залучення нових ресурсів;</w:t>
      </w:r>
    </w:p>
    <w:p w14:paraId="617AD9D9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- інтеграція освіти громади в міжнародний освітній простір.</w:t>
      </w:r>
    </w:p>
    <w:p w14:paraId="41043C23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83F08B" w14:textId="77777777" w:rsidR="00A92C74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D23CB">
        <w:rPr>
          <w:rFonts w:ascii="Times New Roman" w:hAnsi="Times New Roman" w:cs="Times New Roman"/>
          <w:sz w:val="28"/>
          <w:szCs w:val="28"/>
          <w:lang w:val="ru-RU"/>
        </w:rPr>
        <w:t xml:space="preserve"> Програми </w:t>
      </w:r>
      <w:r>
        <w:rPr>
          <w:rFonts w:ascii="Times New Roman" w:hAnsi="Times New Roman" w:cs="Times New Roman"/>
          <w:sz w:val="28"/>
          <w:szCs w:val="28"/>
          <w:lang w:val="ru-RU"/>
        </w:rPr>
        <w:t>є:</w:t>
      </w:r>
    </w:p>
    <w:p w14:paraId="12AFD892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1404DE" w14:textId="77777777" w:rsidR="00A92C74" w:rsidRPr="008D23CB" w:rsidRDefault="00A92C74" w:rsidP="00A92C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b/>
          <w:sz w:val="28"/>
          <w:szCs w:val="28"/>
          <w:lang w:val="ru-RU"/>
        </w:rPr>
        <w:t>у сфері дошкільної освіти:</w:t>
      </w:r>
    </w:p>
    <w:p w14:paraId="3E0BC2D1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збереження й розвиток мережі закладів дошкільної освіти та запровадження різних форм дошкільної освіти;</w:t>
      </w:r>
    </w:p>
    <w:p w14:paraId="643DA3AA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створення умов для всебічного розвитку дітей у закладах дошкільної освіти різних типів;</w:t>
      </w:r>
    </w:p>
    <w:p w14:paraId="2BBCA57F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забезпечення готовності педагогів до використання особистісно орієнтованих технологій у галузі;</w:t>
      </w:r>
    </w:p>
    <w:p w14:paraId="7F25D2D3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методичне забезпечення освітнього процесу у закладах дошкільної освіти відповідно до сучасних вимог;</w:t>
      </w:r>
    </w:p>
    <w:p w14:paraId="6915D2C0" w14:textId="77777777" w:rsidR="00A92C74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активізація дослідної, експериментальної роботи; вивчення, узагальнення та пропагування кращого педагогічного досвіду, новітніх педагогічних та інформаційно-комунікативних технологій;</w:t>
      </w:r>
    </w:p>
    <w:p w14:paraId="0542F163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створення Нового українського дошкілля;</w:t>
      </w:r>
    </w:p>
    <w:p w14:paraId="74330A13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створення безпечного та мотиваційного освітнього середовища.</w:t>
      </w:r>
    </w:p>
    <w:p w14:paraId="6516740F" w14:textId="77777777" w:rsidR="00A92C74" w:rsidRPr="008D23CB" w:rsidRDefault="00A92C74" w:rsidP="00A92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96F58B7" w14:textId="77777777" w:rsidR="00A92C74" w:rsidRPr="008D23CB" w:rsidRDefault="00A92C74" w:rsidP="00A92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b/>
          <w:sz w:val="28"/>
          <w:szCs w:val="28"/>
          <w:lang w:val="ru-RU"/>
        </w:rPr>
        <w:t>у сфері загальної середньої освіти:</w:t>
      </w:r>
    </w:p>
    <w:p w14:paraId="2FAB2239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приведення мережі закладів загальної середньої освіти у відповідність до потреб громади;</w:t>
      </w:r>
    </w:p>
    <w:p w14:paraId="534CB1F5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створення умов для рівного доступу громадян до якісної освіти, наступності та безперервності освітнього процесу;</w:t>
      </w:r>
    </w:p>
    <w:p w14:paraId="4053E842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забезпечення у ліцеях профільності навчання;</w:t>
      </w:r>
    </w:p>
    <w:p w14:paraId="6E020729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якісне оновлення бібліотечних фондів освітніх закладів;</w:t>
      </w:r>
    </w:p>
    <w:p w14:paraId="5ED9B245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оснащення закладів освіти сучасними засобами інформаційно-комунікативних технологій;</w:t>
      </w:r>
    </w:p>
    <w:p w14:paraId="6098DD00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підвищення рівня забезпеченості закладів загальної середньої освіти сучасними засобами навчання з природничо-математичних дисциплін;</w:t>
      </w:r>
    </w:p>
    <w:p w14:paraId="63634455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створення умов для виявлення і навчання обдарованих дітей та реалізації їх можливостей;</w:t>
      </w:r>
    </w:p>
    <w:p w14:paraId="724149F7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моральне та матеріальне стимулювання професійної діяльності педагогічних працівників.</w:t>
      </w:r>
    </w:p>
    <w:p w14:paraId="4DBF87CF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C9EC70" w14:textId="77777777" w:rsidR="00A92C74" w:rsidRPr="008D23CB" w:rsidRDefault="00A92C74" w:rsidP="00A92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b/>
          <w:sz w:val="28"/>
          <w:szCs w:val="28"/>
          <w:lang w:val="ru-RU"/>
        </w:rPr>
        <w:t>у сфері позашкільної освіти:</w:t>
      </w:r>
    </w:p>
    <w:p w14:paraId="28804F2B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F005D">
        <w:rPr>
          <w:rFonts w:ascii="Times New Roman" w:hAnsi="Times New Roman" w:cs="Times New Roman"/>
          <w:sz w:val="28"/>
          <w:szCs w:val="28"/>
          <w:lang w:val="ru-RU"/>
        </w:rPr>
        <w:t>озширення мережі  гуртків позашкільної освіти за напрямами та профілями</w:t>
      </w:r>
      <w:r w:rsidRPr="008D23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D69ED3A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зміцнення матеріально-технічної бази закладів позашкільної освіти;</w:t>
      </w:r>
    </w:p>
    <w:p w14:paraId="43BEA449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створення умов для доступності дітей і молоді до якісної позашкільної освіти;</w:t>
      </w:r>
    </w:p>
    <w:p w14:paraId="03B152AC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підвищення рівня навчального, навчально-методичного та науково-методичного забезпечення діяльності позашкільних закладів освіти;</w:t>
      </w:r>
    </w:p>
    <w:p w14:paraId="44BD5545" w14:textId="77777777" w:rsidR="00A92C74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 xml:space="preserve">- впровадження </w:t>
      </w:r>
      <w:r w:rsidRPr="008D23CB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8D23C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23CB">
        <w:rPr>
          <w:rFonts w:ascii="Times New Roman" w:hAnsi="Times New Roman" w:cs="Times New Roman"/>
          <w:sz w:val="28"/>
          <w:szCs w:val="28"/>
        </w:rPr>
        <w:t>освіти;</w:t>
      </w:r>
    </w:p>
    <w:p w14:paraId="2E7D082B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Нового українського позашкілля;</w:t>
      </w:r>
    </w:p>
    <w:p w14:paraId="0DAF13C5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поглиблення міжнародного співробітництва з питань позашкільної освіти.</w:t>
      </w:r>
    </w:p>
    <w:p w14:paraId="10961E3F" w14:textId="77777777" w:rsidR="00A92C74" w:rsidRPr="008D23CB" w:rsidRDefault="00A92C74" w:rsidP="00A92C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6A131AC5" w14:textId="77777777" w:rsidR="00A92C74" w:rsidRPr="008D23CB" w:rsidRDefault="00A92C74" w:rsidP="00A92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>ІІІ. Очікувані результати виконання Програми</w:t>
      </w:r>
    </w:p>
    <w:p w14:paraId="79F6E722" w14:textId="77777777" w:rsidR="00A92C74" w:rsidRPr="008D23CB" w:rsidRDefault="00A92C74" w:rsidP="00A92C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0DEEF4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У ході виконання Програми очікуються наступні результати:</w:t>
      </w:r>
    </w:p>
    <w:p w14:paraId="0194B3D4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забезпечення умов для реформування освітньої галузі Коломийської територіальної громади;</w:t>
      </w:r>
    </w:p>
    <w:p w14:paraId="40C36D6F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функціонування цілісної системи освіти, єдиного освітнього простору для задоволення потреб громади в освітніх послугах;</w:t>
      </w:r>
    </w:p>
    <w:p w14:paraId="244A159E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удосконалення мережі закладів освіти;</w:t>
      </w:r>
    </w:p>
    <w:p w14:paraId="492C089E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забезпечення умов для особистісного розвитку і творчої самореалізації педагогічних працівників;</w:t>
      </w:r>
    </w:p>
    <w:p w14:paraId="39537469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підвищення професійного рівня педагогічних кадрів, здатних працювати в умовах інноваційних змін;</w:t>
      </w:r>
    </w:p>
    <w:p w14:paraId="51A59FE8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наближення системи освіти Коломийської територіальної громади до європейськиї вимірів і стандартів;</w:t>
      </w:r>
    </w:p>
    <w:p w14:paraId="59F47739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підвищення якості освіти на всіх рівнях освітньої системи;</w:t>
      </w:r>
    </w:p>
    <w:p w14:paraId="128EADC9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  <w:lang w:val="ru-RU"/>
        </w:rPr>
        <w:t>- створення сучасної матеріально-технічної бази закладів освіти.</w:t>
      </w:r>
    </w:p>
    <w:p w14:paraId="06ADB6F7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50C505" w14:textId="77777777" w:rsidR="00A92C74" w:rsidRPr="008D23CB" w:rsidRDefault="00A92C74" w:rsidP="00A92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>І</w:t>
      </w:r>
      <w:r w:rsidRPr="008D23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23CB">
        <w:rPr>
          <w:rFonts w:ascii="Times New Roman" w:hAnsi="Times New Roman" w:cs="Times New Roman"/>
          <w:b/>
          <w:sz w:val="28"/>
          <w:szCs w:val="28"/>
        </w:rPr>
        <w:t>. Фінансове забезпечення виконання заходів Програми</w:t>
      </w:r>
    </w:p>
    <w:p w14:paraId="22A33FDD" w14:textId="77777777" w:rsidR="00A92C74" w:rsidRPr="008D23CB" w:rsidRDefault="00A92C74" w:rsidP="00A92C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BD5BC1A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Програма розвитку освіти Коломийської територіальної громади на 2022-2026 роки реалізується в межах загального та спеціального фондів (в тому числі бюджету розвитку) міського бюджету, кошти Державного бюджету України, благодійних внесків та коштів фізичних і юридичних осіб.</w:t>
      </w:r>
    </w:p>
    <w:p w14:paraId="019E21D8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Фінансування Програми проводиться в межах асигнувань, затверджених рішенням про міський бюджет на відповідний рік і може здійснюватись в межах діючого бюджетного законодавства по кодах тимчасової класифікації видатків та кредитування місцевих бюджетів.</w:t>
      </w:r>
    </w:p>
    <w:p w14:paraId="2A84FA44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 xml:space="preserve">Відповідальним виконавцем Програми є управління освіти Коломийської міської ради. </w:t>
      </w:r>
    </w:p>
    <w:p w14:paraId="4A81CF48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F9D48F" w14:textId="77777777" w:rsidR="00A92C74" w:rsidRPr="008D23CB" w:rsidRDefault="00A92C74" w:rsidP="00A92C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23CB">
        <w:rPr>
          <w:rFonts w:ascii="Times New Roman" w:hAnsi="Times New Roman" w:cs="Times New Roman"/>
          <w:b/>
          <w:sz w:val="28"/>
          <w:szCs w:val="28"/>
        </w:rPr>
        <w:t>. Контроль за виконанням Програми</w:t>
      </w:r>
    </w:p>
    <w:p w14:paraId="3B5C5A8D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0A9C93" w14:textId="77777777" w:rsidR="00A92C74" w:rsidRPr="008D23CB" w:rsidRDefault="00A92C74" w:rsidP="00A92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 xml:space="preserve">Програма є довгостроковою та реалізовуватиметься упродовж 2022-2026 років. У разі потреби до Програми вносяться зміни згідно з установленим порядком. Координація і контроль за виконанням Програми покладається на управління освіти Коломийської міської ради та постійну </w:t>
      </w:r>
      <w:r w:rsidRPr="008D2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комісію з питань </w:t>
      </w:r>
      <w:r w:rsidRPr="008D23CB">
        <w:rPr>
          <w:rFonts w:ascii="Times New Roman" w:hAnsi="Times New Roman" w:cs="Times New Roman"/>
          <w:color w:val="000000"/>
          <w:sz w:val="28"/>
          <w:szCs w:val="28"/>
        </w:rPr>
        <w:t>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правопорядку.</w:t>
      </w:r>
    </w:p>
    <w:p w14:paraId="351EB2F4" w14:textId="77777777" w:rsidR="00A92C74" w:rsidRDefault="00A92C74" w:rsidP="00B00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2EAFE28" w14:textId="77777777" w:rsidR="00813D60" w:rsidRDefault="00813D60" w:rsidP="00B00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3C252C75" w14:textId="77777777" w:rsidR="00813D60" w:rsidRDefault="00813D60" w:rsidP="00B00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9275BF1" w14:textId="77777777" w:rsidR="00813D60" w:rsidRDefault="00813D60" w:rsidP="00B00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5FF2BC7" w14:textId="77777777" w:rsidR="00813D60" w:rsidRDefault="00813D60" w:rsidP="00B00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B22249E" w14:textId="77777777" w:rsidR="00813D60" w:rsidRDefault="00813D60" w:rsidP="00B00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sectPr w:rsidR="00813D60" w:rsidSect="00D07F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01C4CBE9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>Розділ 1. Дошкільна освіта</w:t>
      </w:r>
    </w:p>
    <w:p w14:paraId="75CF644F" w14:textId="77777777" w:rsidR="0077795E" w:rsidRPr="0077795E" w:rsidRDefault="0077795E" w:rsidP="007779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79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Розвиток дошкільної освіти</w:t>
      </w:r>
    </w:p>
    <w:p w14:paraId="30483386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609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157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3430"/>
        <w:gridCol w:w="1560"/>
        <w:gridCol w:w="1275"/>
        <w:gridCol w:w="1267"/>
        <w:gridCol w:w="1109"/>
        <w:gridCol w:w="1005"/>
        <w:gridCol w:w="1142"/>
        <w:gridCol w:w="1142"/>
        <w:gridCol w:w="835"/>
        <w:gridCol w:w="2408"/>
        <w:tblGridChange w:id="0">
          <w:tblGrid>
            <w:gridCol w:w="568"/>
            <w:gridCol w:w="3430"/>
            <w:gridCol w:w="1381"/>
            <w:gridCol w:w="179"/>
            <w:gridCol w:w="388"/>
            <w:gridCol w:w="887"/>
            <w:gridCol w:w="1267"/>
            <w:gridCol w:w="1109"/>
            <w:gridCol w:w="304"/>
            <w:gridCol w:w="701"/>
            <w:gridCol w:w="850"/>
            <w:gridCol w:w="292"/>
            <w:gridCol w:w="810"/>
            <w:gridCol w:w="332"/>
            <w:gridCol w:w="835"/>
            <w:gridCol w:w="145"/>
            <w:gridCol w:w="1109"/>
            <w:gridCol w:w="1005"/>
            <w:gridCol w:w="149"/>
            <w:gridCol w:w="993"/>
            <w:gridCol w:w="1142"/>
            <w:gridCol w:w="835"/>
            <w:gridCol w:w="2408"/>
          </w:tblGrid>
        </w:tblGridChange>
      </w:tblGrid>
      <w:tr w:rsidR="0077795E" w:rsidRPr="0077795E" w14:paraId="79B7534C" w14:textId="77777777" w:rsidTr="0077795E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D59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AB0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EF7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384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</w:t>
            </w:r>
          </w:p>
          <w:p w14:paraId="5F227C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ня</w:t>
            </w:r>
          </w:p>
        </w:tc>
        <w:tc>
          <w:tcPr>
            <w:tcW w:w="6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8C5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5658650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0B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7DED607F" w14:textId="77777777" w:rsidTr="0077795E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38CE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19BB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E8EF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0A13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631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460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FDD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6A7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E4E5354" w14:textId="77777777" w:rsidTr="0077795E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BDF5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432D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0712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28F0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51A6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23FE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B39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A75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0C6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DFC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992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77795E" w:rsidRPr="0077795E" w14:paraId="4F078567" w14:textId="77777777" w:rsidTr="007779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7A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301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D14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1B9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E11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E80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684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A96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473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05B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D9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11</w:t>
            </w:r>
          </w:p>
        </w:tc>
      </w:tr>
      <w:tr w:rsidR="0077795E" w:rsidRPr="0077795E" w14:paraId="707DB89F" w14:textId="77777777" w:rsidTr="0077795E">
        <w:trPr>
          <w:trHeight w:val="73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959F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1A9E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Удосконалення форми електронного обліку дітей дошкільного віку. 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br/>
              <w:t>Модернізація електронного реєстру для влаштування дітей до ЗДО sadok.kolrada.gov.ua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392C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7F1D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412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07A223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722BFF03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00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692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10E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918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CDE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29E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Забезпечення прозорості та відкритості при зарахуванні дітей дошкільного віку до закладів дошкільної освіти</w:t>
            </w:r>
          </w:p>
        </w:tc>
      </w:tr>
      <w:tr w:rsidR="0077795E" w:rsidRPr="0077795E" w14:paraId="20E7DD61" w14:textId="77777777" w:rsidTr="0077795E">
        <w:trPr>
          <w:trHeight w:val="2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20ACF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9752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4D4D6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9EA21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C04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AD2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C6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A12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7D1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DC7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FD3A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910898E" w14:textId="77777777" w:rsidTr="0077795E">
        <w:trPr>
          <w:trHeight w:val="2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2483C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DFD28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9BE36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6FAAE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C3A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D57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043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B0E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4ED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282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BCDB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08C3CF8" w14:textId="77777777" w:rsidTr="0077795E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79C16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FDB52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1B9B7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281F9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FB06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F38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958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6B3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DEA0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73C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C0125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B89C606" w14:textId="77777777" w:rsidTr="0077795E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0BB3C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FC062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83C72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7B732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E65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F5B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B3A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AD7D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6E3A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8D0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2F7C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2466C09" w14:textId="77777777" w:rsidTr="0077795E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7E978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886E4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FBC89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4B8CD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801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E53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0C8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FC3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689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2F6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A5B8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FBA6AD5" w14:textId="77777777" w:rsidTr="0077795E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AB8A3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E2E80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тематичних тижнів (дошкілля, національно- патріотичного виховання, здорового харчування, здоров’я, спорту, STREAM-освіти, наук безпеки життєдіяльності, мистецтв, добрих справ, рідного краю тощо) в ЗДО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EC32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51B0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ED4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D4CFE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</w:t>
            </w: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6 </w:t>
            </w:r>
          </w:p>
          <w:p w14:paraId="0DBB59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474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717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5C35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39D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A6A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425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Підвищення якості освітнього процесу</w:t>
            </w:r>
          </w:p>
        </w:tc>
      </w:tr>
      <w:tr w:rsidR="0077795E" w:rsidRPr="0077795E" w14:paraId="2323705F" w14:textId="77777777" w:rsidTr="0077795E">
        <w:trPr>
          <w:trHeight w:val="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A14CE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10773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B93F8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C72F1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6EB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3E0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188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262E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8DB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8AF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3C40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2D3DD05" w14:textId="77777777" w:rsidTr="0077795E">
        <w:trPr>
          <w:trHeight w:val="3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9AB8B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AD13E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E1737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16667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557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81D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AEA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348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C13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6FFD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1A06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15CFBAF" w14:textId="77777777" w:rsidTr="0077795E">
        <w:trPr>
          <w:trHeight w:val="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D2F2D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BAFCD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82C30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80FE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8B9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429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319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B43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FFE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F0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AB98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6A84CCD" w14:textId="77777777" w:rsidTr="0077795E">
        <w:trPr>
          <w:trHeight w:val="2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3061E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27F7F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5F8E0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D956B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0D4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1E5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3286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0C9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0A9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40F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2F97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2FBE1B6" w14:textId="77777777" w:rsidTr="0077795E">
        <w:trPr>
          <w:trHeight w:val="3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972BC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76C92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0EE96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1CFC5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993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61C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259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D89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222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309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ED41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3E525AF" w14:textId="77777777" w:rsidTr="0077795E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EA4B0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10D0B5CE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B5D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міських заходів з нагоди Дня Дошкілля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924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674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E57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D193E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</w:t>
            </w: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6</w:t>
            </w:r>
          </w:p>
          <w:p w14:paraId="6C7DDB87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BBF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836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8D2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0F4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A4D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B5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Популяризація роботи працівників дошкільної освіти</w:t>
            </w:r>
          </w:p>
        </w:tc>
      </w:tr>
      <w:tr w:rsidR="0077795E" w:rsidRPr="0077795E" w14:paraId="37EA6384" w14:textId="77777777" w:rsidTr="0077795E">
        <w:tblPrEx>
          <w:tblW w:w="15741" w:type="dxa"/>
          <w:tblInd w:w="-601" w:type="dxa"/>
          <w:tblLayout w:type="fixed"/>
          <w:tblLook w:val="0000" w:firstRow="0" w:lastRow="0" w:firstColumn="0" w:lastColumn="0" w:noHBand="0" w:noVBand="0"/>
          <w:tblPrExChange w:id="1" w:author="Юлія Тимків" w:date="2021-12-08T06:10:00Z">
            <w:tblPrEx>
              <w:tblW w:w="15741" w:type="dxa"/>
              <w:tblInd w:w="-601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45"/>
          <w:trPrChange w:id="2" w:author="Юлія Тимків" w:date="2021-12-08T06:10:00Z">
            <w:trPr>
              <w:gridBefore w:val="3"/>
              <w:trHeight w:val="406"/>
            </w:trPr>
          </w:trPrChange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PrChange w:id="3" w:author="Юлія Тимків" w:date="2021-12-08T06:10:00Z">
              <w:tcPr>
                <w:tcW w:w="0" w:type="auto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08E3647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4" w:author="Юлія Тимків" w:date="2021-12-08T06:10:00Z">
              <w:tcPr>
                <w:tcW w:w="0" w:type="auto"/>
                <w:gridSpan w:val="4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16931F4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5" w:author="Юлія Тимків" w:date="2021-12-08T06:10:00Z">
              <w:tcPr>
                <w:tcW w:w="0" w:type="auto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252390A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6" w:author="Юлія Тимків" w:date="2021-12-08T06:10:00Z">
              <w:tcPr>
                <w:tcW w:w="0" w:type="auto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</w:tcPrChange>
          </w:tcPr>
          <w:p w14:paraId="60722B4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7" w:author="Юлія Тимків" w:date="2021-12-08T06:10:00Z">
              <w:tcPr>
                <w:tcW w:w="0" w:type="auto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16F3AC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8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1D1C0C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9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582B54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0" w:author="Юлія Тимків" w:date="2021-12-08T06:10:00Z">
              <w:tcPr>
                <w:tcW w:w="0" w:type="auto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1160FE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1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511E15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tcPrChange w:id="12" w:author="Юлія Тимків" w:date="2021-12-08T06:10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</w:tcPrChange>
          </w:tcPr>
          <w:p w14:paraId="0A20A9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" w:author="Юлія Тимків" w:date="2021-12-08T06:10:00Z">
              <w:tcPr>
                <w:tcW w:w="0" w:type="auto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2231BB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79E620B2" w14:textId="77777777" w:rsidTr="0077795E">
        <w:trPr>
          <w:trHeight w:val="2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88F5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045B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F450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8560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8B9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14E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F04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628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C72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81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572E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18ABF57" w14:textId="77777777" w:rsidTr="0077795E">
        <w:trPr>
          <w:trHeight w:val="2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1348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87C8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D1E7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62DD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897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5E4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27D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6F5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5099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DE2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25D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714C529" w14:textId="77777777" w:rsidTr="0077795E">
        <w:trPr>
          <w:trHeight w:val="2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275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16AC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95DC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EA7A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38D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D6E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009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0CFA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BBC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8F1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1C0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4409808" w14:textId="77777777" w:rsidTr="0077795E">
        <w:trPr>
          <w:trHeight w:val="36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C96B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E44F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7AB5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40D2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888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964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B9F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4CD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344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56BA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088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31E5D1B" w14:textId="77777777" w:rsidTr="0077795E">
        <w:trPr>
          <w:trHeight w:val="5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529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3337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Відзначення та нагородження кращих закладів дошкільної освіти за результатами їх діяльності та з нагоди професійних і ювілейних дат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B0B1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552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201E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67FDE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2026 </w:t>
            </w:r>
          </w:p>
          <w:p w14:paraId="427C17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BF1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96C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50F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352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D02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9B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Популяризація досвіду кращих закладів дошкільної освіти  та підтримка їх діяльності</w:t>
            </w:r>
          </w:p>
        </w:tc>
      </w:tr>
      <w:tr w:rsidR="0077795E" w:rsidRPr="0077795E" w14:paraId="3A502697" w14:textId="77777777" w:rsidTr="0077795E">
        <w:trPr>
          <w:trHeight w:val="2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6CB0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856F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CFFC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D11B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C87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69A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770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6BC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8E0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DE3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444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13E80C6" w14:textId="77777777" w:rsidTr="0077795E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5327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CECC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3311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FAAD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69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E3A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53D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AC4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FE9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88D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8F2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C24C178" w14:textId="77777777" w:rsidTr="0077795E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EF4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6C6C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E78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105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090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9EA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432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C8D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1254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041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1FE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8B1668B" w14:textId="77777777" w:rsidTr="0077795E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F046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93EF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1EC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6E06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CCC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CA3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20A2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C6F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D53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14E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88D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3A87D75" w14:textId="77777777" w:rsidTr="0077795E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78C1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5D43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A88D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F56B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DE1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828D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4E9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227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4B0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BF8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44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12D6C7F" w14:textId="77777777" w:rsidTr="0077795E">
        <w:trPr>
          <w:trHeight w:val="1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E1E3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F196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міських конкурсів та участь в обласних, Всеукраїнс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ь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ких конкурсах та заходах у галузі дошкільної освіти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1CD9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C1CD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222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C008B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3BE9C4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DD8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E90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34A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AA3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903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7817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Удосконалення фахової майстерності педагогічних працівників</w:t>
            </w:r>
          </w:p>
        </w:tc>
      </w:tr>
      <w:tr w:rsidR="0077795E" w:rsidRPr="0077795E" w14:paraId="530888A1" w14:textId="77777777" w:rsidTr="0077795E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A8109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9048A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3F9DB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930D3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DC6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E85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8BA0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4DF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5E0D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F6E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4A84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95F38EE" w14:textId="77777777" w:rsidTr="0077795E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6E645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0C9EB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30EFE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6F3C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918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3BB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326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D67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DB7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0C8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9BE8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2CCBC23" w14:textId="77777777" w:rsidTr="0077795E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17CDE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43607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D8F35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B8A2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09D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F46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6FE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F519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8CF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18C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51B65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3EFF975" w14:textId="77777777" w:rsidTr="0077795E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5A5BB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7D3C8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87874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5D2A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243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47D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FA7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88A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7F1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74A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395A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D008001" w14:textId="77777777" w:rsidTr="0077795E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41F1A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E00F3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B5C89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DD277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40D0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AD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41D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B8F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D82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003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6290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F420D01" w14:textId="77777777" w:rsidTr="0077795E">
        <w:trPr>
          <w:trHeight w:val="116"/>
        </w:trPr>
        <w:tc>
          <w:tcPr>
            <w:tcW w:w="6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26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78D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F898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072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54AD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569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A91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549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5C49D64" w14:textId="77777777" w:rsidTr="0077795E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BA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F1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1AFB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5F5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3B3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BBC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B47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5E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1133F09" w14:textId="77777777" w:rsidTr="0077795E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E5A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5B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4F813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C50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A68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330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6E8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82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9341457" w14:textId="77777777" w:rsidTr="0077795E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EF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9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34D0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087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2F3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029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6598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F0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0EC6809" w14:textId="77777777" w:rsidTr="0077795E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20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1B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F7E7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F823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3E5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CD8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D73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38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3575D5F" w14:textId="77777777" w:rsidTr="0077795E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E14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F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93AD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800,0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9CD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CC0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423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800,0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6F47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B7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</w:tbl>
    <w:p w14:paraId="39A5DC81" w14:textId="77777777" w:rsidR="0077795E" w:rsidRPr="0077795E" w:rsidRDefault="0077795E" w:rsidP="007779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795E">
        <w:rPr>
          <w:rFonts w:ascii="Times New Roman" w:eastAsia="Times New Roman" w:hAnsi="Times New Roman" w:cs="Times New Roman"/>
          <w:sz w:val="20"/>
          <w:szCs w:val="20"/>
          <w:lang w:eastAsia="uk-UA"/>
        </w:rPr>
        <w:br w:type="page"/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Нове </w:t>
      </w:r>
      <w:r w:rsidRPr="007779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країнське дошкілля</w:t>
      </w:r>
    </w:p>
    <w:p w14:paraId="2B091648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7795E" w:rsidRPr="0077795E" w14:paraId="12BDE373" w14:textId="77777777" w:rsidTr="0077795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8A4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300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CE5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FE4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C72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37249A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EF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787831D3" w14:textId="77777777" w:rsidTr="0077795E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B6EB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36EA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9908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B69C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601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5C3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90F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444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BE744EA" w14:textId="77777777" w:rsidTr="0077795E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C5F1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9D84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B794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8964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AC4F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30C0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136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4AF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CBC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A28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375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77795E" w:rsidRPr="0077795E" w14:paraId="6EFCF483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BB6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A94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88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D9D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0C7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EA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D0B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9AB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A7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891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95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11</w:t>
            </w:r>
          </w:p>
        </w:tc>
      </w:tr>
      <w:tr w:rsidR="0077795E" w:rsidRPr="0077795E" w14:paraId="39BD3895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D3B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EA05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моніторингу освітнього середовища в ЗДО за методикою ECERS-3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A034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D3E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D97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81DBC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24E0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857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A7E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349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753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1A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Покращення умов навчання та виховання дітей</w:t>
            </w: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</w:t>
            </w:r>
          </w:p>
        </w:tc>
      </w:tr>
      <w:tr w:rsidR="0077795E" w:rsidRPr="0077795E" w14:paraId="5998A706" w14:textId="77777777" w:rsidTr="0077795E">
        <w:trPr>
          <w:trHeight w:val="7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30863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98EC6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Облаштування нового освітнього середовища (придбання  меблів, дитячих ліжок, стільців, обладнання для груп та кабінетів, дидактичного матеріалу, спортивного інвентарю, музичних інструментів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B112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2C168A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ЗДО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BAFC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CE4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B7FDE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737499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D60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2B4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7D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579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362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9B3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ar-SA"/>
              </w:rPr>
              <w:t xml:space="preserve">Безпечність, мобільність та сучасність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освітнього середовища</w:t>
            </w:r>
          </w:p>
        </w:tc>
      </w:tr>
      <w:tr w:rsidR="0077795E" w:rsidRPr="0077795E" w14:paraId="582911FD" w14:textId="77777777" w:rsidTr="0077795E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4C6AC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A9D0E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BF072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814A1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42A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8CB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ECC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B41B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42C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46D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844A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ABF52E3" w14:textId="77777777" w:rsidTr="0077795E">
        <w:trPr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A40CA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85175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C32F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9B7AC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210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80F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8C4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574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519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203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77FD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D30ED2C" w14:textId="77777777" w:rsidTr="0077795E">
        <w:trPr>
          <w:trHeight w:val="2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DB9FC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8CD8C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64209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42BE1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310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38B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100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734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832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1C7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4273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6153177" w14:textId="77777777" w:rsidTr="0077795E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07B7C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22505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710DE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2EE06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4DE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684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D50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55F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EF0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9F2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2016B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509995D" w14:textId="77777777" w:rsidTr="0077795E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17962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E7E33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0432F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23BE8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509B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75FD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7BFB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75FA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095D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C508E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87425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751F3F3" w14:textId="77777777" w:rsidTr="0077795E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B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DB0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Діджиталізація ЗДО: придбання персональних комп’ютерів (ноутбуків), принтерів,  проекторів, телевізорів, ламінаторів, веб-камер тощо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5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27F9F8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ЗДО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B3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18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4355FF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3EB090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06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16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0D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7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6C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CB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Покращення якості освітнього процесу</w:t>
            </w:r>
          </w:p>
        </w:tc>
      </w:tr>
      <w:tr w:rsidR="0077795E" w:rsidRPr="0077795E" w14:paraId="4221D6F4" w14:textId="77777777" w:rsidTr="0077795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A1F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882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16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D0E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F5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CE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200,0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4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8B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6A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200,0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3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07C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825F6EF" w14:textId="77777777" w:rsidTr="0077795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12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395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1FC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758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6E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4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FE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F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22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C7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B0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0802075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0A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5CD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F5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F60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91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30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CF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F1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52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0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9FC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FE03DBD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04D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76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025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5E0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63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60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87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D11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1D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F53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AC0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1649DB3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A8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E15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643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15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4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F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70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C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E3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7A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B5F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9FFF905" w14:textId="77777777" w:rsidTr="0077795E">
        <w:trPr>
          <w:trHeight w:val="26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C02C05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  <w:vAlign w:val="center"/>
          </w:tcPr>
          <w:p w14:paraId="409A453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795E270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2C0BD51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5CF9B6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72DC52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14:paraId="0958C3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2D4052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179C2F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5DDD0E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0475E5D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8A56EDE" w14:textId="77777777" w:rsidTr="0077795E">
        <w:trPr>
          <w:trHeight w:val="265"/>
        </w:trPr>
        <w:tc>
          <w:tcPr>
            <w:tcW w:w="567" w:type="dxa"/>
            <w:shd w:val="clear" w:color="auto" w:fill="FFFFFF"/>
            <w:vAlign w:val="center"/>
          </w:tcPr>
          <w:p w14:paraId="2C01155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Align w:val="center"/>
          </w:tcPr>
          <w:p w14:paraId="409BE93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 w14:paraId="384DE70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1FA5A6E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Align w:val="center"/>
          </w:tcPr>
          <w:p w14:paraId="3101BD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Align w:val="center"/>
          </w:tcPr>
          <w:p w14:paraId="2AD729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vAlign w:val="center"/>
          </w:tcPr>
          <w:p w14:paraId="1B54C4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Align w:val="center"/>
          </w:tcPr>
          <w:p w14:paraId="1DFF57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Align w:val="center"/>
          </w:tcPr>
          <w:p w14:paraId="67C6A0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35" w:type="dxa"/>
            <w:vAlign w:val="center"/>
          </w:tcPr>
          <w:p w14:paraId="49F853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Align w:val="center"/>
          </w:tcPr>
          <w:p w14:paraId="5695B74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475D5EB" w14:textId="77777777" w:rsidTr="0077795E">
        <w:trPr>
          <w:trHeight w:val="26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9B24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13D2158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D9106B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FBC053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2B2185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400843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1818E3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0DD29F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643D29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1967F1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3B7279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C9FA612" w14:textId="77777777" w:rsidTr="0077795E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5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68660C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2E06C5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54DF50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162B57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6A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Оснащення, створення, відкриття ресурсних кімнат в закладах дошкільної освіти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97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7B13FB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48B70A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3117D8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7ADE7A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441F63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ЗДО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6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2C5DFE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2CF69A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0B95F2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127A13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705967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B4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6E8D5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5D5BC8D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AC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B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6E9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4F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5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0A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Покращення якості надання освітніх послуг для дітей з особливими освітніми потребами</w:t>
            </w:r>
          </w:p>
        </w:tc>
      </w:tr>
      <w:tr w:rsidR="0077795E" w:rsidRPr="0077795E" w14:paraId="68F32CE2" w14:textId="77777777" w:rsidTr="0077795E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87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75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005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E54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14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E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0D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39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BA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27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C89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7F6402AF" w14:textId="77777777" w:rsidTr="0077795E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C6B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75C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94A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AA3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57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0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D1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DA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96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C4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204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4AEE8B8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F62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6E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FB7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E6D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A1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FC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CE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36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AC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B3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4F1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B68D567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99A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DF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AB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1D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865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65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5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B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0B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D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D9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829A899" w14:textId="77777777" w:rsidTr="0077795E">
        <w:trPr>
          <w:trHeight w:val="3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3B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9623E9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07739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EAD1D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81A2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C4461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545A3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1530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0456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51B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88F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0EF288B" w14:textId="77777777" w:rsidTr="0077795E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35B2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3659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Створення сайтів ЗДО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C4E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59D25A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ЗДО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40C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3EF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697CE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58DEE2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578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6A6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50E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A9D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A05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C5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Прозорість та інформаційна відкритість закладів дошкільної освіти</w:t>
            </w:r>
          </w:p>
        </w:tc>
      </w:tr>
      <w:tr w:rsidR="0077795E" w:rsidRPr="0077795E" w14:paraId="428E78CE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32A4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987B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91C0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40AA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8D2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056D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01D9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C1F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105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753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792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811E67F" w14:textId="77777777" w:rsidTr="0077795E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D5F4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D554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E467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1EE7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61D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C620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8FE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500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F86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59E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F7B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FF4615E" w14:textId="77777777" w:rsidTr="0077795E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66C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70B6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D299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2328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9D5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D11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6C4B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64D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E21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4837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99F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72B0AF0" w14:textId="77777777" w:rsidTr="0077795E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8208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58D0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0FEA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6C2E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F44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35C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C9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44E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282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9D6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AE5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C22DBB6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F7B6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E96B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95C2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0097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741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1DC0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205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F6D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38D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C1C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80E8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4D33728" w14:textId="77777777" w:rsidTr="0077795E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09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40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2200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1260,0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E8D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6D5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295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 1260,0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C69D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25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39E8DCF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9AF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369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3A2D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1260,0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BAB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99B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B9B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1260,0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B67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5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7EC03540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2ED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E1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458D7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1260,0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1C1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6B5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C01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1260,0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EB0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4D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3F6D269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D21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6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0BBBA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1260,0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148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3CF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A001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1260,0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224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0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498A1B1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CC8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39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63EA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1260,0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0C6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087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D77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1260,0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E7E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E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A49F574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C11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01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57A0F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9F817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6B1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460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026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4CC1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F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</w:tbl>
    <w:p w14:paraId="525A224E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66E2E8E5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7779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* - в межах затверджених бюджетних призначень</w:t>
      </w:r>
    </w:p>
    <w:p w14:paraId="6255FC51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 xml:space="preserve">Розділ </w:t>
      </w: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. Загальна середня освіт</w:t>
      </w: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</w:t>
      </w:r>
    </w:p>
    <w:p w14:paraId="17BD9542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2.1. 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Розвиток мережі ЗЗСО, профільне навчання, інклюзивна освіта</w:t>
      </w:r>
    </w:p>
    <w:p w14:paraId="5F13B2AE" w14:textId="77777777" w:rsidR="0077795E" w:rsidRPr="00B70D05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6"/>
          <w:szCs w:val="24"/>
          <w:lang w:val="ru-RU" w:eastAsia="ar-SA"/>
        </w:rPr>
      </w:pPr>
    </w:p>
    <w:tbl>
      <w:tblPr>
        <w:tblW w:w="1574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7795E" w:rsidRPr="0077795E" w14:paraId="357686F2" w14:textId="77777777" w:rsidTr="0077795E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AB5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C2A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256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3C9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8C8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39A47F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17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2EA1A3B4" w14:textId="77777777" w:rsidTr="0077795E">
        <w:trPr>
          <w:trHeight w:val="34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3C4D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408A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DF67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52BB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E8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47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EAF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655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C5A58CA" w14:textId="77777777" w:rsidTr="0077795E">
        <w:trPr>
          <w:trHeight w:val="28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1EA9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241A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E965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A514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C400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0E0F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4870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D03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B6F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B0B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725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87B393C" w14:textId="77777777" w:rsidTr="007779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12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5F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0A24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F1B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8E1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85F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3D3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177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CB5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FCA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6D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11</w:t>
            </w:r>
          </w:p>
        </w:tc>
      </w:tr>
      <w:tr w:rsidR="0077795E" w:rsidRPr="0077795E" w14:paraId="6D55FD55" w14:textId="77777777" w:rsidTr="0077795E">
        <w:trPr>
          <w:trHeight w:val="73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4F98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9C26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Формування ефективної мережі ЗЗСО, розробка плану поетапної трансформації мережі ЗЗСО до 2027 року.  </w:t>
            </w:r>
          </w:p>
          <w:p w14:paraId="737714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Створення академічних ліцеїв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5923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 ЗЗСО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A178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949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54B4F6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3D65BA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A50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20A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3BA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315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442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460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Створення умов для надання якісних  освітніх послуг на всіх рівнях освіти</w:t>
            </w:r>
          </w:p>
        </w:tc>
      </w:tr>
      <w:tr w:rsidR="0077795E" w:rsidRPr="0077795E" w14:paraId="3DEA92DD" w14:textId="77777777" w:rsidTr="0077795E">
        <w:trPr>
          <w:trHeight w:val="27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E4969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71401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B3D4F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FF080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4337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708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9F0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575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81F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C8E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04602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9271610" w14:textId="77777777" w:rsidTr="0077795E">
        <w:trPr>
          <w:trHeight w:val="26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10ED1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639BA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569CC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CA1D1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BEE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74C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029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EAD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49D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B99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49CF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B72F6CA" w14:textId="77777777" w:rsidTr="0077795E">
        <w:trPr>
          <w:trHeight w:val="26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86253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4EEB8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AD67A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6DC5C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892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290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F83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76C7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968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8A7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CA8C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A8DE9D9" w14:textId="77777777" w:rsidTr="0077795E">
        <w:trPr>
          <w:trHeight w:val="28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7274D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F8D3D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E49FD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D61F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31F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6E3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4D1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E3A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656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D9C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E67E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60A2886" w14:textId="77777777" w:rsidTr="0077795E">
        <w:trPr>
          <w:trHeight w:val="28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51358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7E39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637C3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A104C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1F6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D57E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1B4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C10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4FA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16A7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7DD96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3173B2E" w14:textId="77777777" w:rsidTr="0077795E">
        <w:trPr>
          <w:trHeight w:val="24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75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7F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літніх оздоровчих, мовних, природничо-</w:t>
            </w:r>
          </w:p>
          <w:p w14:paraId="005597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математичних та інших пришкільних таборів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C12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5AA8F5B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  <w:p w14:paraId="1EE87C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50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3A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CBE360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282BB7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51D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5FD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4D54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733D2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C0B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1141D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Охоплення відпочинком та оздоровленням дітей </w:t>
            </w:r>
          </w:p>
        </w:tc>
      </w:tr>
      <w:tr w:rsidR="0077795E" w:rsidRPr="0077795E" w14:paraId="595544D9" w14:textId="77777777" w:rsidTr="0077795E">
        <w:trPr>
          <w:trHeight w:val="17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336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81C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AD0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B72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D89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0F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397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71D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24635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C01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23F5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D2ECD41" w14:textId="77777777" w:rsidTr="0077795E">
        <w:trPr>
          <w:trHeight w:val="3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1AE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53E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B1E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6F4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4B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50D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AFFD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4B7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F0F19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2F4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50D5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D23B694" w14:textId="77777777" w:rsidTr="0077795E">
        <w:trPr>
          <w:trHeight w:val="26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04F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379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D2A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3ED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B1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B63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D0B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FF9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AA64F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B08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4F47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A5CD8EB" w14:textId="77777777" w:rsidTr="0077795E">
        <w:trPr>
          <w:trHeight w:val="26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FF7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5EC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F83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986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28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392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995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346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B4BCF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82B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7AA01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D7FD4D3" w14:textId="77777777" w:rsidTr="0077795E">
        <w:trPr>
          <w:trHeight w:val="26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705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593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D29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165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BF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5DF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B1B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0D6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C9A82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0363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C65F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FD67FDF" w14:textId="77777777" w:rsidTr="0077795E">
        <w:trPr>
          <w:trHeight w:val="3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469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8E0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Поповнення бібліотечних фондів художньою, довідково-інформаційною, науково-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популярною, методичною літературою, підручниками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посібниками, навчально-методичними комплексами для учнів та вчителів. 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Послуги з доставки підручників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B6D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FE6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D451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D20D5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0FAF69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C59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50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F93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774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CF2F2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0FA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9F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Задоволення інформаційних потреб здобувачів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освіти</w:t>
            </w:r>
          </w:p>
        </w:tc>
      </w:tr>
      <w:tr w:rsidR="0077795E" w:rsidRPr="0077795E" w14:paraId="34192525" w14:textId="77777777" w:rsidTr="0077795E">
        <w:trPr>
          <w:trHeight w:val="40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4664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48A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5595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0FE9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422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CB4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089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2A8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194AA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104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3B5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6536BAE" w14:textId="77777777" w:rsidTr="0077795E">
        <w:trPr>
          <w:trHeight w:val="2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2C56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C96E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6E20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92D6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EED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867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52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1D16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AEF9A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6AD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D1C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A4C040A" w14:textId="77777777" w:rsidTr="0077795E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6D3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1335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230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C045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F2F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146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951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550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CE055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701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306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A314985" w14:textId="77777777" w:rsidTr="0077795E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3B50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556C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F5D8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A4E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B5B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1409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6C6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FD5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056BE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C8CA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473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73BC806" w14:textId="77777777" w:rsidTr="0077795E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E2C9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0617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7BAD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7B52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E6E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F12B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E8E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BE4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6FA6A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19E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81F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F71A037" w14:textId="77777777" w:rsidTr="0077795E">
        <w:trPr>
          <w:trHeight w:val="24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7587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D5E3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Оснащення, створення, відкриття ресурсних кімнат в закладах загальної середньої освіти. Придбання спеціальних засобів корекції, дидактичних матеріалів тощо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82D0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537620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  <w:p w14:paraId="75C7E60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D02C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901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4C39A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2F119F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FF5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708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C31B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B2E3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7CD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45C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Покращення якості надання освітніх послуг для дітей з особливими освітніми потребами</w:t>
            </w:r>
          </w:p>
        </w:tc>
      </w:tr>
      <w:tr w:rsidR="0077795E" w:rsidRPr="0077795E" w14:paraId="3214F6D7" w14:textId="77777777" w:rsidTr="0077795E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1C4C3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A421D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B3CCF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CAE39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AED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A18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F3F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3B7A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9F5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9D1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676B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E098C7B" w14:textId="77777777" w:rsidTr="0077795E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4E5DF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7787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9AD61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154AB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108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300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2C2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9C4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42F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DBB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AE268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BC4F25D" w14:textId="77777777" w:rsidTr="0077795E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5F350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82E4F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9625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1C321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9B27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0FF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BD9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C48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77BB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171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29FB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50E1C7E" w14:textId="77777777" w:rsidTr="0077795E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92A1F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5B715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17174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E5CDD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7C9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12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76E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3DF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8E3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689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CA9E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F7DB67A" w14:textId="77777777" w:rsidTr="0077795E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67DC0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6FB7C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E9331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59DA3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62A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02AD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8DE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1ED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B83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6AA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50DC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5A8455E" w14:textId="77777777" w:rsidTr="0077795E">
        <w:trPr>
          <w:trHeight w:val="56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E287C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5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3DF6E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Відзначення та нагородження кращих закладів загальної середньої освіти за результатами їх діяльності та з нагоди професійних і ювілейних дат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F7C9E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C8454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щ</w:t>
            </w:r>
            <w:r w:rsidRPr="00B70D05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D5691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2022-</w:t>
            </w:r>
          </w:p>
          <w:p w14:paraId="5E0EE086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2026</w:t>
            </w:r>
          </w:p>
          <w:p w14:paraId="7BC86B96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463CF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5E207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CFA9D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72B3B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25A3C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CADE6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 xml:space="preserve">Популяризація досвіду кращих закладів загальної середньої освіти та підтримка їх діяльності </w:t>
            </w:r>
          </w:p>
        </w:tc>
      </w:tr>
      <w:tr w:rsidR="0077795E" w:rsidRPr="0077795E" w14:paraId="3ECC96CA" w14:textId="77777777" w:rsidTr="0077795E">
        <w:trPr>
          <w:trHeight w:val="24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A07C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A4FD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4C09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C6AF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176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873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BFF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2CD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58B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7B7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67D2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06E743A" w14:textId="77777777" w:rsidTr="0077795E">
        <w:trPr>
          <w:trHeight w:val="7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197C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78ED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EE19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1F6E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A2F4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54A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BE7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13A9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09F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3F31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21380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FAF5695" w14:textId="77777777" w:rsidTr="0077795E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DA43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0E4C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6C0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1E1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78C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B7E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280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425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7D7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91F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53BA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A768D96" w14:textId="77777777" w:rsidTr="0077795E">
        <w:trPr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959F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DF9C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524F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8A68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927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8F0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07D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B42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0963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E85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C0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FDA34B7" w14:textId="77777777" w:rsidTr="0077795E">
        <w:trPr>
          <w:trHeight w:val="11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258E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8A2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EBA2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823D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339E9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15479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25B9A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1253F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EB6EF" w14:textId="77777777" w:rsidR="0077795E" w:rsidRPr="00B70D05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70D05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CA8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9CAE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8EFC4FC" w14:textId="77777777" w:rsidTr="0077795E">
        <w:trPr>
          <w:trHeight w:val="11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255C2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4CE77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Удосконалення форми електронної реєстрації дітей для зарахування до 1-11(12)-х класів ЗЗСО Коломийської територіальної громади </w:t>
            </w:r>
            <w:hyperlink r:id="rId15" w:anchor="/">
              <w:r w:rsidRPr="0077795E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val="ru-RU" w:eastAsia="ar-SA"/>
                </w:rPr>
                <w:t>school.bloqly.com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5862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CC55E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8B7EB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2022-</w:t>
            </w:r>
          </w:p>
          <w:p w14:paraId="128477E8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2026</w:t>
            </w:r>
          </w:p>
          <w:p w14:paraId="7EF8C8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A68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741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643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96B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5FD0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F86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Забезпечення прозорості та відкритості при зарахуванні дітей до закладів загальної середньої освіти</w:t>
            </w:r>
          </w:p>
        </w:tc>
      </w:tr>
      <w:tr w:rsidR="0077795E" w:rsidRPr="0077795E" w14:paraId="7D9CAC22" w14:textId="77777777" w:rsidTr="0077795E">
        <w:trPr>
          <w:trHeight w:val="116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2164E68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36EC303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1E038FA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09AA6D9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BA3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0C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CD96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23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DCB9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87D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FDA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14D034F" w14:textId="77777777" w:rsidTr="0077795E">
        <w:trPr>
          <w:trHeight w:val="116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E84849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3CDF98F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68FBAB7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19EE0AD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291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18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866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D11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AE8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9185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536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F056407" w14:textId="77777777" w:rsidTr="0077795E">
        <w:trPr>
          <w:trHeight w:val="116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1284E1B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0ED2FDA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4F5A761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5C70480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958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73E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69A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6DFE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F9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174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7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5F9DE02" w14:textId="77777777" w:rsidTr="0077795E">
        <w:trPr>
          <w:trHeight w:val="116"/>
          <w:jc w:val="center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5CDB0C4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5A73C2C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26055B1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368342D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02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23E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BBC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7C9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8DE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EA1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10B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35104EB" w14:textId="77777777" w:rsidTr="0077795E">
        <w:trPr>
          <w:trHeight w:val="11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6A0C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3F3E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FA79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C8C0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458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731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458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3A3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A99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484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AD0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AC0D0BB" w14:textId="77777777" w:rsidTr="0077795E">
        <w:trPr>
          <w:trHeight w:val="116"/>
          <w:jc w:val="center"/>
        </w:trPr>
        <w:tc>
          <w:tcPr>
            <w:tcW w:w="6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6C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lastRenderedPageBreak/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0E405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E44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31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0920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E0D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438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31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2CE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18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D4B787C" w14:textId="77777777" w:rsidTr="0077795E">
        <w:trPr>
          <w:trHeight w:val="116"/>
          <w:jc w:val="center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C8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9609E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E535A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07F55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1BF56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62FD0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53C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B4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1FD2ADE" w14:textId="77777777" w:rsidTr="0077795E">
        <w:trPr>
          <w:trHeight w:val="116"/>
          <w:jc w:val="center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E9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23AE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887AD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9F415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58340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8FBDF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3A1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5D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A49CD04" w14:textId="77777777" w:rsidTr="0077795E">
        <w:trPr>
          <w:trHeight w:val="116"/>
          <w:jc w:val="center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735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F0CC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4B457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72308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7B0F1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BC885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86E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36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28D23FC" w14:textId="77777777" w:rsidTr="0077795E">
        <w:trPr>
          <w:trHeight w:val="116"/>
          <w:jc w:val="center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D75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32EF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CA161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7B84B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5D59B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09CA3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5E0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1D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319952C" w14:textId="77777777" w:rsidTr="0077795E">
        <w:trPr>
          <w:trHeight w:val="116"/>
          <w:jc w:val="center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38A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4C9B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31F5F1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0A6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</w:t>
            </w: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55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728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293B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A1A6A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1550,0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438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D3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</w:tbl>
    <w:p w14:paraId="277C89AF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6FBACA19" w14:textId="77777777" w:rsidR="0077795E" w:rsidRPr="0077795E" w:rsidRDefault="0077795E" w:rsidP="0077795E">
      <w:pPr>
        <w:suppressAutoHyphens/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7779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* - в межах затверджених бюджетних призначень</w:t>
      </w:r>
    </w:p>
    <w:p w14:paraId="6BE824E1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 w:type="page"/>
      </w:r>
      <w:r w:rsidRPr="00777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ar-SA"/>
        </w:rPr>
        <w:lastRenderedPageBreak/>
        <w:t>2.2.</w:t>
      </w:r>
      <w:r w:rsidRPr="0077795E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ar-SA"/>
        </w:rPr>
        <w:t xml:space="preserve"> 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Проект «Нова </w:t>
      </w: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у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країнська школа»</w:t>
      </w:r>
    </w:p>
    <w:p w14:paraId="43DBB90F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7795E" w:rsidRPr="0077795E" w14:paraId="76791302" w14:textId="77777777" w:rsidTr="0077795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74E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A3D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6F6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C14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1BA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022BDE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DA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2DD97598" w14:textId="77777777" w:rsidTr="0077795E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B348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B022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F37B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A1AE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740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472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DC8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086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AF83C3A" w14:textId="77777777" w:rsidTr="0077795E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10CC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40F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0E4B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2A45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6392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B477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15F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C83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2BD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BA7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70F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C0351D8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B5E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AD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158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DAA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540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B6D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D1E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D8F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917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466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9B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11</w:t>
            </w:r>
          </w:p>
        </w:tc>
      </w:tr>
      <w:tr w:rsidR="0077795E" w:rsidRPr="0077795E" w14:paraId="71B0105F" w14:textId="77777777" w:rsidTr="0077795E">
        <w:trPr>
          <w:trHeight w:val="7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677D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445E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Облаштування нового освітнього середовища в ЗЗСО (придбання меблів, шкільних парт та стільців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DD9D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  <w:p w14:paraId="48DF82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957C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4F8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512E0A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6E60C2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DD6A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107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5FDD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811D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280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5D1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Безпечність, мобільність та сучасність освітнього середовища</w:t>
            </w:r>
          </w:p>
        </w:tc>
      </w:tr>
      <w:tr w:rsidR="0077795E" w:rsidRPr="0077795E" w14:paraId="149D7634" w14:textId="77777777" w:rsidTr="0077795E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70FB5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66B83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B68CC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442E0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673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153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D15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2BB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C97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6C9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E59F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2DE2E36" w14:textId="77777777" w:rsidTr="0077795E">
        <w:trPr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CC61E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D50A3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F714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DDA88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6AA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C40F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649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D96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EDB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719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9CEC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5175241" w14:textId="77777777" w:rsidTr="0077795E">
        <w:trPr>
          <w:trHeight w:val="2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9FB4D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EA8E0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57732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E9FD2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2AF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AB0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4CE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BEE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F7AE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A69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8AED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65FEB25" w14:textId="77777777" w:rsidTr="0077795E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BB68A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AA646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DA6A7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32D65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54D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774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9DB6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2D0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9FA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BC1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37A1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09289C4" w14:textId="77777777" w:rsidTr="0077795E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CCD10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7B79D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FE22D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8A937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88A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AF9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C4D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754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78F5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2B4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C93F6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073BDDC" w14:textId="77777777" w:rsidTr="0077795E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BC10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C83E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Придбання дидактичних матеріалів та навчального обладнання для кабінетів математики, фізики, хімі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ї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, біології, географі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ї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та «Захисту України»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0E65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5FBE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A31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6C36A3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61CDB2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C0D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F4C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5CB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003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4E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511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Підвищення мотивації до навчання та творчого розвитку дитини</w:t>
            </w:r>
          </w:p>
        </w:tc>
      </w:tr>
      <w:tr w:rsidR="0077795E" w:rsidRPr="0077795E" w14:paraId="65F85945" w14:textId="77777777" w:rsidTr="0077795E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47733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1B099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4B200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1854E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F04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169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600,0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BA5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033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7D77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600,0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2620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75FE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B8E05A5" w14:textId="77777777" w:rsidTr="0077795E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85993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5485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95AFD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86ED7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006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EBA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B43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307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753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449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EF65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A2904C3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7B616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54C42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F5B8D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C05A6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8326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15F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498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7C4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181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A59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8935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0FB7246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A8815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777C1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DF634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EFA59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101D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DA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E72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C3C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9A8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C8B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4B25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B348FB7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5BD53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0EE35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3443F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203FE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FA3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413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9A1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500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54F0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621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C8AC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70237F8" w14:textId="77777777" w:rsidTr="0077795E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A4BE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EB0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Придбання ноутбуків, проекторів, принтерів, програмного забезпечення тощо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1AD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C1C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DBC2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3D680E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5C0967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6B4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69E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917B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EBC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042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93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Покращення умов для успішної реалізації освітнього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процесу</w:t>
            </w:r>
          </w:p>
        </w:tc>
      </w:tr>
      <w:tr w:rsidR="0077795E" w:rsidRPr="0077795E" w14:paraId="76AB6629" w14:textId="77777777" w:rsidTr="0077795E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9EC9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5A82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1D25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E2C9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17B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874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E37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D59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CD44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806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895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63F5996" w14:textId="77777777" w:rsidTr="0077795E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B27A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C4BB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096F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CA7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FFE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2513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203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B3C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E01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CB6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621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896EED9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C96C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013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DACB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83FF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B1C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453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37B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BC7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F5D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065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40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132EE4C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5B02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4BB2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C132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8305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42E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BB4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BA2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B6C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602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8D1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D13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EF3F71E" w14:textId="77777777" w:rsidTr="0077795E">
        <w:trPr>
          <w:trHeight w:val="3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9ECAAF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68431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E19B8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182DE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703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D02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42D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00E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A389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9FA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C44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1DB9272" w14:textId="77777777" w:rsidTr="0077795E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33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3974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834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60CD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8B1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0A0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DC7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760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C798FFC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D9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142F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617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63B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13B6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FE7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135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F8F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53555B7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789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3EE0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178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3C5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B7D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3F8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3B4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3656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C05730E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3A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326C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4B1B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196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997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415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18F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9DE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54D5FD5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C15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D51D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B74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309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8BD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5E1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679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2C0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32CAED9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B6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26AF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358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7C6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BE7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A31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304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A2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14:paraId="443C97E5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639BF698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7779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* - в межах затверджених бюджетних призначень </w:t>
      </w:r>
    </w:p>
    <w:p w14:paraId="71500D37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 w:type="page"/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>2.3.</w:t>
      </w:r>
      <w:r w:rsidRPr="007779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Обдаровані діти</w:t>
      </w:r>
    </w:p>
    <w:p w14:paraId="2717FBAE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6"/>
        <w:gridCol w:w="3538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7795E" w:rsidRPr="0077795E" w14:paraId="5DD969D9" w14:textId="77777777" w:rsidTr="0077795E">
        <w:trPr>
          <w:trHeight w:val="3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10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805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7FD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7CF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CD5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76AEA80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3C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454051D8" w14:textId="77777777" w:rsidTr="0077795E">
        <w:trPr>
          <w:trHeight w:val="34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EA0D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C5CD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2D27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0ECB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5AEB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BE5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B4B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B4E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79EF855" w14:textId="77777777" w:rsidTr="0077795E">
        <w:trPr>
          <w:trHeight w:val="28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0A75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035E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FD5F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FA39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4C4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6119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EA1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85AD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09F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985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786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9F3684A" w14:textId="77777777" w:rsidTr="0077795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9CA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D68A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B0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EE13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3764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DD7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812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F78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FEE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2BB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D4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11</w:t>
            </w:r>
          </w:p>
        </w:tc>
      </w:tr>
      <w:tr w:rsidR="0077795E" w:rsidRPr="0077795E" w14:paraId="68DB9214" w14:textId="77777777" w:rsidTr="0077795E">
        <w:trPr>
          <w:trHeight w:val="73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F4C73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0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І та ІІ етапів Всеук-</w:t>
            </w:r>
          </w:p>
          <w:p w14:paraId="18E978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раїнських учнівських олімпіад з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навчальн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их предметів, І етапу МАН, міських олімпіад серед учнів 3-7 класів, мовно-літера-</w:t>
            </w:r>
          </w:p>
          <w:p w14:paraId="4FB9D2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турного конкурсу імені Т.Шев-</w:t>
            </w:r>
          </w:p>
          <w:p w14:paraId="26DAF9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ченка, Міжнародного конкурсу з україн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ської мови імені П.Яцика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991F5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2F7FCC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D910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BEA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2F2EDAD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338EA6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0E20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B25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0DA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5E3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7C5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1530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Виявлення та підтримка обдарованих дітей</w:t>
            </w:r>
          </w:p>
        </w:tc>
      </w:tr>
      <w:tr w:rsidR="0077795E" w:rsidRPr="0077795E" w14:paraId="4DFE6F9E" w14:textId="77777777" w:rsidTr="0077795E">
        <w:trPr>
          <w:trHeight w:val="27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A7FF53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F52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59DE59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7E943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82C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408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79F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D3B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D4A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511B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5B5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7E1EAF7" w14:textId="77777777" w:rsidTr="0077795E">
        <w:trPr>
          <w:trHeight w:val="26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50CF15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00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B45561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04A53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423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54AA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E17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2F3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CF6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A1E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FCAC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45D3B37" w14:textId="77777777" w:rsidTr="0077795E">
        <w:trPr>
          <w:trHeight w:val="27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FFB69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C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5E439E5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1D4AB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723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505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289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1A4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25B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998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55F1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3321817" w14:textId="77777777" w:rsidTr="0077795E">
        <w:trPr>
          <w:trHeight w:val="28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7B5624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71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258971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AA0AD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E31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EF3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24F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F3B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C22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D17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912B2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8046F93" w14:textId="77777777" w:rsidTr="0077795E">
        <w:trPr>
          <w:trHeight w:val="28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D313C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A90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522AB4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10F4A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6267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EC33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374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C33A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6FA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E19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971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A88F5AB" w14:textId="77777777" w:rsidTr="0077795E">
        <w:trPr>
          <w:trHeight w:val="24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DE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F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Участь збірних команд в нав-</w:t>
            </w:r>
          </w:p>
          <w:p w14:paraId="650DB3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чально-тренувальних зборах та ІІІ-ІV етапах Всеукраїнських учнівських олімпіад з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навчаль-</w:t>
            </w:r>
          </w:p>
          <w:p w14:paraId="59AA1A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их предметів, обласних та Всеукраїнських предметних турнірах, конкурсах, спортив-</w:t>
            </w:r>
          </w:p>
          <w:p w14:paraId="6DD96D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них змаганнях тощо (організація послуг харчування та проживання, транспортних послуг)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91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328656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9B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BD25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5A4A00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640143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497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74B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908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53901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8BB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D2B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Створення умов для творчої реалізації та здобуття досвіду</w:t>
            </w:r>
          </w:p>
        </w:tc>
      </w:tr>
      <w:tr w:rsidR="0077795E" w:rsidRPr="0077795E" w14:paraId="41E38759" w14:textId="77777777" w:rsidTr="0077795E">
        <w:trPr>
          <w:trHeight w:val="1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766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8E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AB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B60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F35A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181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020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BD9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6515C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C06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BD9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F9091D7" w14:textId="77777777" w:rsidTr="0077795E">
        <w:trPr>
          <w:trHeight w:val="3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95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03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BC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F9C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1E52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D51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CD6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296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E7A1F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FFB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1A7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7C5E0A3" w14:textId="77777777" w:rsidTr="0077795E">
        <w:trPr>
          <w:trHeight w:val="26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9E9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37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21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AEB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7F20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C8B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F0B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BB6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721D4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99D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6FA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7A22E53" w14:textId="77777777" w:rsidTr="0077795E">
        <w:trPr>
          <w:trHeight w:val="26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B9E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F52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94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61F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1E54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DC1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0DF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C6C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ED948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7E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B72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C9BAD86" w14:textId="77777777" w:rsidTr="0077795E">
        <w:trPr>
          <w:trHeight w:val="26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0EF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6B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AB4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BE0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6011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B97D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BC9D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B680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247A8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3C8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B9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F8F9852" w14:textId="77777777" w:rsidTr="0077795E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5CB3E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3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6DECD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Придбання нагородної атрибу-</w:t>
            </w:r>
          </w:p>
          <w:p w14:paraId="6A2505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тики, подарунків, призів для нагородження учасників місь-</w:t>
            </w:r>
          </w:p>
          <w:p w14:paraId="2961F4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ких мистецьких, інтелектуаль-</w:t>
            </w:r>
          </w:p>
          <w:p w14:paraId="2DDD4A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них конкурсів, турнірів, змаганнях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83DD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66DAEB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939C7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648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416674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128227B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AC9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5F0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420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B00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DA4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87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Заохочення та підтримка обдарованих дітей</w:t>
            </w:r>
          </w:p>
        </w:tc>
      </w:tr>
      <w:tr w:rsidR="0077795E" w:rsidRPr="0077795E" w14:paraId="6B2560F4" w14:textId="77777777" w:rsidTr="0077795E">
        <w:trPr>
          <w:trHeight w:val="40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36E2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5015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2460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5039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850B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C41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0B6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6C4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A73B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6C5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46F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E0EEB16" w14:textId="77777777" w:rsidTr="0077795E">
        <w:trPr>
          <w:trHeight w:val="27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5530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ED3B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BDDD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AE90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9D2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8DF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612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AFF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765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3AE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C73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79843C8" w14:textId="77777777" w:rsidTr="0077795E">
        <w:trPr>
          <w:trHeight w:val="24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D72A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3307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795A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61A7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04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0D7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8AB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8A9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3A5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764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191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044384B" w14:textId="77777777" w:rsidTr="0077795E">
        <w:trPr>
          <w:trHeight w:val="24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D05C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29C7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A96B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5D25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3FD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ED91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AA5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9E1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4AF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E43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C5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515452C" w14:textId="77777777" w:rsidTr="0077795E">
        <w:trPr>
          <w:trHeight w:val="36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067E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E7D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14DA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C839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0163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1DD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892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6A5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754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FCC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9F4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2375926" w14:textId="77777777" w:rsidTr="0077795E">
        <w:trPr>
          <w:trHeight w:val="56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B8A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EBD0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загальноміського свята «Обдарованість року»</w:t>
            </w:r>
          </w:p>
          <w:p w14:paraId="6335A6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8E6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4DF3A8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5F1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68E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4C0F98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0D6588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AC2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B0C0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8AC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F7D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ED7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A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Відзначення та стимулювання обдарованих дітей</w:t>
            </w:r>
          </w:p>
        </w:tc>
      </w:tr>
      <w:tr w:rsidR="0077795E" w:rsidRPr="0077795E" w14:paraId="7734876E" w14:textId="77777777" w:rsidTr="0077795E">
        <w:trPr>
          <w:trHeight w:val="24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DB3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EF4E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6F74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9F84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765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5B2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94D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CD1D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B5D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037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03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CD43785" w14:textId="77777777" w:rsidTr="0077795E">
        <w:trPr>
          <w:trHeight w:val="7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C90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3187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F319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EB1C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792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0F6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951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F977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26A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C3D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9FB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589B28A" w14:textId="77777777" w:rsidTr="0077795E">
        <w:trPr>
          <w:trHeight w:val="27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2CA9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23A6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7427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D4F7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E03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7E0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6E6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367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61E9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F72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B9D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00207FC" w14:textId="77777777" w:rsidTr="0077795E">
        <w:trPr>
          <w:trHeight w:val="27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349E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5E5E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0918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AAE2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7A8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F73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5AAD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798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AA3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075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863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88F46C6" w14:textId="77777777" w:rsidTr="0077795E">
        <w:trPr>
          <w:trHeight w:val="11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908C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2263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0CBB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527F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B16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6C2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2A8B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FFC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8E4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FC4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1BD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00D0145" w14:textId="77777777" w:rsidTr="0077795E">
        <w:trPr>
          <w:trHeight w:val="11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9AE5D5" w14:textId="77777777" w:rsidR="0077795E" w:rsidRPr="00E11669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 xml:space="preserve">  5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6FF64C" w14:textId="77777777" w:rsidR="0077795E" w:rsidRPr="00E11669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Преміювання та стипендіювання учнів-переможців Всеукраїнських та обласних олімпіад, турнірів, конкурсів</w:t>
            </w:r>
            <w:r w:rsidRPr="00E1166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,</w:t>
            </w:r>
            <w:r w:rsidRPr="00E11669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 xml:space="preserve"> змагань</w:t>
            </w:r>
            <w:r w:rsidRPr="00E1166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, кращих випускників року, учнів, які набрали 198 балів і більше за ЗНО тощо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4873E3" w14:textId="77777777" w:rsidR="0077795E" w:rsidRPr="00E11669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Управління освіти КМР,</w:t>
            </w:r>
          </w:p>
          <w:p w14:paraId="2092A0BC" w14:textId="77777777" w:rsidR="0077795E" w:rsidRPr="00E11669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ЗЗСО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2D1AE6" w14:textId="77777777" w:rsidR="0077795E" w:rsidRPr="00E11669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щ</w:t>
            </w:r>
            <w:r w:rsidRPr="00E11669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DB1C9" w14:textId="77777777" w:rsidR="0077795E" w:rsidRPr="00E11669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2022-</w:t>
            </w:r>
          </w:p>
          <w:p w14:paraId="284A49C2" w14:textId="77777777" w:rsidR="0077795E" w:rsidRPr="00E11669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2026</w:t>
            </w:r>
          </w:p>
          <w:p w14:paraId="44FC53DE" w14:textId="77777777" w:rsidR="0077795E" w:rsidRPr="00E11669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A54ED" w14:textId="77777777" w:rsidR="0077795E" w:rsidRPr="00E11669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2500,0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8C371" w14:textId="77777777" w:rsidR="0077795E" w:rsidRPr="00E11669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E9A80" w14:textId="77777777" w:rsidR="0077795E" w:rsidRPr="00E11669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9C8D0" w14:textId="77777777" w:rsidR="0077795E" w:rsidRPr="00E11669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2500,0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A2C4" w14:textId="77777777" w:rsidR="0077795E" w:rsidRPr="00E11669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C5EC73" w14:textId="77777777" w:rsidR="0077795E" w:rsidRPr="00E11669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Cs w:val="24"/>
                <w:lang w:val="ru-RU" w:eastAsia="ar-SA"/>
              </w:rPr>
            </w:pPr>
            <w:r w:rsidRPr="00E1166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Підтримка та розвиток обдарованих дітей</w:t>
            </w:r>
          </w:p>
        </w:tc>
      </w:tr>
      <w:tr w:rsidR="0077795E" w:rsidRPr="0077795E" w14:paraId="5BF2F100" w14:textId="77777777" w:rsidTr="0077795E">
        <w:trPr>
          <w:trHeight w:val="116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14:paraId="1DF699E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</w:tcBorders>
            <w:vAlign w:val="center"/>
          </w:tcPr>
          <w:p w14:paraId="187ABA4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37486E8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70C5619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D1C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D85E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65C7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6E7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9B3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EE24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B04C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400E0FE" w14:textId="77777777" w:rsidTr="0077795E">
        <w:trPr>
          <w:trHeight w:val="116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14:paraId="12147B8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</w:tcBorders>
            <w:vAlign w:val="center"/>
          </w:tcPr>
          <w:p w14:paraId="36D3741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6919308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0666ADC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4F7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30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1ED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F64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B99D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9A6D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383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5339399" w14:textId="77777777" w:rsidTr="0077795E">
        <w:trPr>
          <w:trHeight w:val="116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14:paraId="50C43E2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</w:tcBorders>
            <w:vAlign w:val="center"/>
          </w:tcPr>
          <w:p w14:paraId="139020E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1B4AF82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261E35B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FE0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E0C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EBC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2E0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80C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F91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1457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7B6EF12" w14:textId="77777777" w:rsidTr="0077795E">
        <w:trPr>
          <w:trHeight w:val="116"/>
        </w:trPr>
        <w:tc>
          <w:tcPr>
            <w:tcW w:w="596" w:type="dxa"/>
            <w:vMerge/>
            <w:tcBorders>
              <w:left w:val="single" w:sz="4" w:space="0" w:color="000000"/>
            </w:tcBorders>
            <w:vAlign w:val="center"/>
          </w:tcPr>
          <w:p w14:paraId="76B202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</w:tcBorders>
            <w:vAlign w:val="center"/>
          </w:tcPr>
          <w:p w14:paraId="261B928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0ACFF69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6734D52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122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AA4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D02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FDF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D9D6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B3A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C42A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E170451" w14:textId="77777777" w:rsidTr="0077795E">
        <w:trPr>
          <w:trHeight w:val="116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FE418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25D16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DE6C8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F72FC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15F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D38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83F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6B8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EE3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A89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ECB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BFC0265" w14:textId="77777777" w:rsidTr="0077795E">
        <w:trPr>
          <w:trHeight w:val="11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B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3D24BB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453684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A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Обмін досвідом та прийом делегацій обдарованої учнівської молоді, дитячих творчих колективів ЗЗСО та ЗПО з інших областей України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C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0C42F2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ЗЗСО, ЗПО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C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AFF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5C25C3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2FBC7E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9F4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858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0DD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06D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D3227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E44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Обмін досвідом</w:t>
            </w:r>
          </w:p>
        </w:tc>
      </w:tr>
      <w:tr w:rsidR="0077795E" w:rsidRPr="0077795E" w14:paraId="212193D5" w14:textId="77777777" w:rsidTr="0077795E">
        <w:trPr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D2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A1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108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136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986D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896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04D1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9DD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E313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52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0CF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10D8B8F" w14:textId="77777777" w:rsidTr="0077795E">
        <w:trPr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5C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45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AF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20A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F45C1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F1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0CA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490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9655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6C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39B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4ACEF6B" w14:textId="77777777" w:rsidTr="0077795E">
        <w:trPr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18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9C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AA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3B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2EC6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5BD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2F4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2EB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21B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11AF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86E28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9BD0E94" w14:textId="77777777" w:rsidTr="0077795E">
        <w:trPr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35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CE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5A4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1A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62F67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679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FA21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9A1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0E2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88F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F744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1411673" w14:textId="77777777" w:rsidTr="0077795E">
        <w:trPr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97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C1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7A9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AC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AA251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4A5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0F4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ECB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000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441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3B91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8E0CD84" w14:textId="77777777" w:rsidTr="0077795E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2B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DD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E5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BD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E5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79F5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83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25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063EF1D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015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5B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D2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EB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4A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F72F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8F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A17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A668186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CF9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22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6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94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CF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758E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C4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E69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5D85A06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CFA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97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49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58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3E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6AFD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0B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111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0116AC6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7AA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8C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55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65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27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54F4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760,0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E4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274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26C1231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F17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48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2124D4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EE0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3800,0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59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F0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2C75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3800,0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50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5F9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</w:tr>
    </w:tbl>
    <w:p w14:paraId="3702DDCF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ar-SA"/>
        </w:rPr>
      </w:pPr>
      <w:r w:rsidRPr="0077795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 w:type="page"/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ar-SA"/>
        </w:rPr>
        <w:lastRenderedPageBreak/>
        <w:t>2.4.</w:t>
      </w:r>
      <w:r w:rsidRPr="0077795E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ar-SA"/>
        </w:rPr>
        <w:t xml:space="preserve"> 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ar-SA"/>
        </w:rPr>
        <w:t>Національно-патріотичне виховання</w:t>
      </w:r>
    </w:p>
    <w:tbl>
      <w:tblPr>
        <w:tblW w:w="1587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00"/>
        <w:gridCol w:w="3540"/>
        <w:gridCol w:w="1545"/>
        <w:gridCol w:w="1275"/>
        <w:gridCol w:w="1140"/>
        <w:gridCol w:w="1110"/>
        <w:gridCol w:w="1005"/>
        <w:gridCol w:w="1140"/>
        <w:gridCol w:w="1140"/>
        <w:gridCol w:w="870"/>
        <w:gridCol w:w="2505"/>
      </w:tblGrid>
      <w:tr w:rsidR="0077795E" w:rsidRPr="0077795E" w14:paraId="4D5A2611" w14:textId="77777777" w:rsidTr="0077795E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D72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44C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A6C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020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D24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7A11F3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E71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65EC0AF0" w14:textId="77777777" w:rsidTr="0077795E">
        <w:trPr>
          <w:trHeight w:val="34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32E8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D789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725F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980E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1F81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7D8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5FB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AEA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D28E182" w14:textId="77777777" w:rsidTr="0077795E">
        <w:trPr>
          <w:trHeight w:val="28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C8F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25D0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8F2C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6662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ABAC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CCDB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BF83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державний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EF6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обласний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346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міський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E9D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10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інші джерела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333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522AAD1" w14:textId="77777777" w:rsidTr="0077795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FFC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46C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13A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134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9D0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334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730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39E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1DA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D84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29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11</w:t>
            </w:r>
          </w:p>
        </w:tc>
      </w:tr>
      <w:tr w:rsidR="0077795E" w:rsidRPr="0077795E" w14:paraId="090DA2A7" w14:textId="77777777" w:rsidTr="0077795E">
        <w:trPr>
          <w:trHeight w:val="64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FFC2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9311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Проведення Всеукраїнської дитячо-юнацької військово-патріотичної гри “Сокіл” (“Джура”)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E3A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5DFC916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ЗЗСО, ЗПО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2DE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1BC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EA9EB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57B29AD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A0F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3D1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84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90A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27F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FD28" w14:textId="77777777" w:rsidR="0077795E" w:rsidRPr="0077795E" w:rsidRDefault="0077795E" w:rsidP="0077795E">
            <w:pPr>
              <w:suppressAutoHyphens/>
              <w:spacing w:before="240" w:after="24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Формування національно-патріотичної свідомості дітей </w:t>
            </w:r>
          </w:p>
        </w:tc>
      </w:tr>
      <w:tr w:rsidR="0077795E" w:rsidRPr="0077795E" w14:paraId="3793DC41" w14:textId="77777777" w:rsidTr="0077795E">
        <w:trPr>
          <w:trHeight w:val="25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5A03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FEC4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8C7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658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B003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3AB6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340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EC2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A6D4C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FE83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0CCD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97B6E64" w14:textId="77777777" w:rsidTr="0077795E">
        <w:trPr>
          <w:trHeight w:val="3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583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20A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7E2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14E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D58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D68D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B9F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2CF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09309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599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B7A7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D681964" w14:textId="77777777" w:rsidTr="0077795E">
        <w:trPr>
          <w:trHeight w:val="2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6BB6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F7C4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EF2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BA3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9D8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601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EC5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8E3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F60C0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FA3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D7F8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498F4C3" w14:textId="77777777" w:rsidTr="0077795E">
        <w:trPr>
          <w:trHeight w:val="2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2D2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1AD9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E5F5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C576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12F1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802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53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2B6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3FC59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4CA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FD37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31A8DF8" w14:textId="77777777" w:rsidTr="0077795E">
        <w:trPr>
          <w:trHeight w:val="7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7E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6A35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5DF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B05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7DB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BE3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52B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15C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722E1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1D4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4688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BA4C82D" w14:textId="77777777" w:rsidTr="0077795E">
        <w:trPr>
          <w:trHeight w:val="73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C556A2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996222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Проведення загальноміських та участь в обласних, Всеукраїнських заходах, конкурсах, фестивалях, звітах, турнірах,  тощо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56B807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75DE99D0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ЗЗСО, ЗПО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BFC662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A8754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61966061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60FC5249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DADAF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1B2CF362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1C427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EE5EE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7CC86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7DCE348D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2F96F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80D09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ar-SA"/>
              </w:rPr>
            </w:pPr>
          </w:p>
          <w:p w14:paraId="6548F9D2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ar-SA"/>
              </w:rPr>
              <w:t>Створення умов для творчої реалізації дітей</w:t>
            </w:r>
          </w:p>
        </w:tc>
      </w:tr>
      <w:tr w:rsidR="0077795E" w:rsidRPr="0077795E" w14:paraId="0E0998E9" w14:textId="77777777" w:rsidTr="0077795E">
        <w:trPr>
          <w:trHeight w:val="3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A04C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B10D4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564A1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64EEC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A33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CCC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3270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D69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F56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428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0F09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578D24F" w14:textId="77777777" w:rsidTr="0077795E">
        <w:trPr>
          <w:trHeight w:val="26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3BD8E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FC90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32DC2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3539B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3B7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99F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EE6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04D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08C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EAB3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A082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7CE0E8D" w14:textId="77777777" w:rsidTr="0077795E">
        <w:trPr>
          <w:trHeight w:val="27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28F55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59FAB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F49AD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E5324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59C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7F0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AFC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ACF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FD8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6EA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C8A0C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212747B" w14:textId="77777777" w:rsidTr="0077795E">
        <w:trPr>
          <w:trHeight w:val="28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10F98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41CD1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65E0C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6CB13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882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270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702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069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A22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C5C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A4E7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14:paraId="1D813D1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2D77A33" w14:textId="77777777" w:rsidTr="0077795E">
        <w:trPr>
          <w:trHeight w:val="28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0B383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E78BC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8E90F6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00D4F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F796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6796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09E9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5316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9511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C142D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E1B3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C6D9A2D" w14:textId="77777777" w:rsidTr="0077795E">
        <w:trPr>
          <w:trHeight w:val="73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F994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3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70C4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Забезпечення перевезення учнів для  виконання стрільб, участі у заходах, конкурсах, фестивалях, звітах, турнірах,  тощо</w:t>
            </w:r>
          </w:p>
          <w:p w14:paraId="6728EC69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lastRenderedPageBreak/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76DA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lastRenderedPageBreak/>
              <w:t>Управління освіти КМР, ЗЗСО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298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79F0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2022-</w:t>
            </w:r>
          </w:p>
          <w:p w14:paraId="27A3D949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2026</w:t>
            </w:r>
          </w:p>
          <w:p w14:paraId="53D39684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  <w:t>в т.ч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2D5A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C903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408B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722" w14:textId="77777777" w:rsidR="0077795E" w:rsidRPr="00B9207A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A042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ru-RU" w:eastAsia="ar-SA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5F3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color w:val="333333"/>
                <w:szCs w:val="24"/>
                <w:lang w:val="ru-RU" w:eastAsia="ar-SA"/>
              </w:rPr>
              <w:t>Закріплення практичних навичок зі стрільби</w:t>
            </w:r>
          </w:p>
        </w:tc>
      </w:tr>
      <w:tr w:rsidR="0077795E" w:rsidRPr="0077795E" w14:paraId="43E300A0" w14:textId="77777777" w:rsidTr="0077795E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94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3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27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A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231B17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70F1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F25C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C3DDD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2126E9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EBB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2A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6DFD8D8" w14:textId="77777777" w:rsidTr="0077795E">
        <w:trPr>
          <w:trHeight w:val="2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D0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C2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A6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AD4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CAAC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743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5B7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063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C1B64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3B2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C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135AF20" w14:textId="77777777" w:rsidTr="0077795E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C2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B99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F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F5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AA42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925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4E8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868F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0A0BA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42F2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D80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4FDF220" w14:textId="77777777" w:rsidTr="0077795E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35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83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D9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06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47FF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436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D36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936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D5E8B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0CD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E4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5034C62" w14:textId="77777777" w:rsidTr="0077795E">
        <w:trPr>
          <w:trHeight w:val="2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AF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63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E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96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71D8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B9A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58A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102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0D122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03C4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FA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6D26F20" w14:textId="77777777" w:rsidTr="0077795E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A96072C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14:paraId="289DE5F9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C8C43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Краєзнавча робота, етнографія, створення українського пісенника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C10ACE4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66C575E0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ЗЗСО, ЗПО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04804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E41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5A9239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36BE022B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604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272B5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73B82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2B514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9ABB7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6D51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Охоплення дітей дослідницькою роботою</w:t>
            </w:r>
          </w:p>
        </w:tc>
      </w:tr>
      <w:tr w:rsidR="0077795E" w:rsidRPr="0077795E" w14:paraId="70A82916" w14:textId="77777777" w:rsidTr="0077795E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FDC9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2A4F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468D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B8EE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563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4C3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61B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D6E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D81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00C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C56B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DCB7985" w14:textId="77777777" w:rsidTr="0077795E">
        <w:trPr>
          <w:trHeight w:val="29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3D13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1190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F0AF0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7799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51E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74F7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0D2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11C7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E77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085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B5DC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1A8345D" w14:textId="77777777" w:rsidTr="0077795E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1A361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E5A5B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124EE4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6967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96D6B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78B37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4CC04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3AC37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28FFF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B178E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38E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A1C812A" w14:textId="77777777" w:rsidTr="0077795E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ED9352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39B2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75CFF3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B788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98DB3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DC62B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85E06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BF681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C831C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EB79E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6F83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D1E7A9A" w14:textId="77777777" w:rsidTr="0077795E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93EA6C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94F3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52F20E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1CCE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83B81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FABC9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E3BBF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706CC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C95FA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277CE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CAE7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C4CB69A" w14:textId="77777777" w:rsidTr="0077795E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522C87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8314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C6B8CA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ABFE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C0B09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05301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D1539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3E69A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272F0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06EF4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D539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B773F45" w14:textId="77777777" w:rsidTr="0077795E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05F742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EB53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E0DCA6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7DA7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E2990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D479D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124C1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BEE55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31424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853B7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C054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0A0E270" w14:textId="77777777" w:rsidTr="0077795E">
        <w:trPr>
          <w:trHeight w:val="116"/>
        </w:trPr>
        <w:tc>
          <w:tcPr>
            <w:tcW w:w="6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02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41BB1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315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230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CDFE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5E2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0DD96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195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104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EB2EC09" w14:textId="77777777" w:rsidTr="0077795E">
        <w:trPr>
          <w:trHeight w:val="116"/>
        </w:trPr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B25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956A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BFCE5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1867A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0D361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A2101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10B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DCD1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670A8E8" w14:textId="77777777" w:rsidTr="0077795E">
        <w:trPr>
          <w:trHeight w:val="116"/>
        </w:trPr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3F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A1F2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2D355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24968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6F96A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B4129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F79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307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1C2F61E" w14:textId="77777777" w:rsidTr="0077795E">
        <w:trPr>
          <w:trHeight w:val="116"/>
        </w:trPr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A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2ED46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71058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AB7CA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9A696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8990B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3F8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478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3410B54" w14:textId="77777777" w:rsidTr="0077795E">
        <w:trPr>
          <w:trHeight w:val="116"/>
        </w:trPr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B75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F4E414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BDF65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5F6EB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E44F3" w14:textId="77777777" w:rsidR="0077795E" w:rsidRPr="0077795E" w:rsidRDefault="0077795E" w:rsidP="0077795E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8053A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D721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EA5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A7D1EDC" w14:textId="77777777" w:rsidTr="0077795E">
        <w:trPr>
          <w:trHeight w:val="116"/>
        </w:trPr>
        <w:tc>
          <w:tcPr>
            <w:tcW w:w="6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350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6C6C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4F8572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51A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496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F736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4DD2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1150,0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835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A8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14:paraId="3D15BFC7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066B17AD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7779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* - в межах затверджених бюджетних призначень </w:t>
      </w:r>
    </w:p>
    <w:p w14:paraId="55780E47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79C8B01A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318CE62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09B23FAD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690787F4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>Розділ 3. Позашкільна освіта</w:t>
      </w:r>
    </w:p>
    <w:p w14:paraId="60F78AD5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39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3.1. 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Позашкільна освіта у забезпеченні навчання впродовж життя</w:t>
      </w:r>
    </w:p>
    <w:p w14:paraId="1395FC80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 w:firstLine="3248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159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03"/>
        <w:gridCol w:w="3567"/>
        <w:gridCol w:w="1551"/>
        <w:gridCol w:w="1278"/>
        <w:gridCol w:w="9"/>
        <w:gridCol w:w="1133"/>
        <w:gridCol w:w="9"/>
        <w:gridCol w:w="1100"/>
        <w:gridCol w:w="9"/>
        <w:gridCol w:w="996"/>
        <w:gridCol w:w="9"/>
        <w:gridCol w:w="1133"/>
        <w:gridCol w:w="9"/>
        <w:gridCol w:w="1133"/>
        <w:gridCol w:w="9"/>
        <w:gridCol w:w="826"/>
        <w:gridCol w:w="9"/>
        <w:gridCol w:w="2399"/>
        <w:gridCol w:w="9"/>
      </w:tblGrid>
      <w:tr w:rsidR="0077795E" w:rsidRPr="0077795E" w14:paraId="3455A022" w14:textId="77777777" w:rsidTr="0077795E">
        <w:trPr>
          <w:gridAfter w:val="1"/>
          <w:wAfter w:w="9" w:type="dxa"/>
          <w:trHeight w:val="345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47C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0E8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F79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F68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8C7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2FBD98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1A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711B2747" w14:textId="77777777" w:rsidTr="0077795E">
        <w:trPr>
          <w:gridAfter w:val="1"/>
          <w:wAfter w:w="9" w:type="dxa"/>
          <w:trHeight w:val="345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D123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FB37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5025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DE8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1DFB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FC8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97E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144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0395474" w14:textId="77777777" w:rsidTr="0077795E">
        <w:trPr>
          <w:gridAfter w:val="1"/>
          <w:wAfter w:w="9" w:type="dxa"/>
          <w:trHeight w:val="285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EBFE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618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4F1C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599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36D1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E01A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115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2941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807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C0F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F52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77795E" w:rsidRPr="0077795E" w14:paraId="130DAEA7" w14:textId="77777777" w:rsidTr="0077795E">
        <w:trPr>
          <w:gridAfter w:val="1"/>
          <w:wAfter w:w="9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988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A91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9F9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774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9BC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207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48C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041B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746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B98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3E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11</w:t>
            </w:r>
          </w:p>
        </w:tc>
      </w:tr>
      <w:tr w:rsidR="0077795E" w:rsidRPr="0077795E" w14:paraId="455E6F6E" w14:textId="77777777" w:rsidTr="0077795E">
        <w:trPr>
          <w:gridAfter w:val="1"/>
          <w:wAfter w:w="9" w:type="dxa"/>
          <w:trHeight w:val="26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1FB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4E5953" w14:textId="77777777" w:rsidR="0077795E" w:rsidRPr="0077795E" w:rsidRDefault="0077795E" w:rsidP="00777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Удосконалення форми електронної реєстрації дітей для зарахування до гуртків позашкільної освіти gurtok.bloqly.com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C5B431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9EC37F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B72E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2022-</w:t>
            </w:r>
          </w:p>
          <w:p w14:paraId="1F862399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2026</w:t>
            </w:r>
          </w:p>
          <w:p w14:paraId="78106DC9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0A39E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1B7F2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A86B1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E34F4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249D6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5E60" w14:textId="77777777" w:rsidR="0077795E" w:rsidRPr="0077795E" w:rsidRDefault="0077795E" w:rsidP="00777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Забезпечення прозорості та відкритості при зарахуванні дітей до закладів позашкільної освіти</w:t>
            </w:r>
          </w:p>
          <w:p w14:paraId="22FC55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C9D0BDD" w14:textId="77777777" w:rsidTr="0077795E">
        <w:trPr>
          <w:gridAfter w:val="1"/>
          <w:wAfter w:w="9" w:type="dxa"/>
          <w:trHeight w:val="26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5B5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6BC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118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CB14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94077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AE8FF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981B0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10AEF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D7666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3FF65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A5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DC9CB5B" w14:textId="77777777" w:rsidTr="0077795E">
        <w:trPr>
          <w:gridAfter w:val="1"/>
          <w:wAfter w:w="9" w:type="dxa"/>
          <w:trHeight w:val="26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CE40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459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1BA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E0B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7D29F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7E8B0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69A5B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C569F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3E921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37FE3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0C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11F9D51" w14:textId="77777777" w:rsidTr="0077795E">
        <w:trPr>
          <w:gridAfter w:val="1"/>
          <w:wAfter w:w="9" w:type="dxa"/>
          <w:trHeight w:val="26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B08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D0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9A1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42B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8A057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C071D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9D7C0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6B019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E96A2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59FBD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FC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46A5E06" w14:textId="77777777" w:rsidTr="0077795E">
        <w:trPr>
          <w:gridAfter w:val="1"/>
          <w:wAfter w:w="9" w:type="dxa"/>
          <w:trHeight w:val="26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2FFE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FDB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83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6D9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A45EC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95AC8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C81A5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692B8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79FBF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82273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7B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CFA177E" w14:textId="77777777" w:rsidTr="0077795E">
        <w:trPr>
          <w:gridAfter w:val="1"/>
          <w:wAfter w:w="9" w:type="dxa"/>
          <w:trHeight w:val="26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5F3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A48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ED0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C24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7E23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ACD18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AFD64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7BFEB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A6501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1878B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B1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8E16ABB" w14:textId="77777777" w:rsidTr="0077795E">
        <w:trPr>
          <w:gridAfter w:val="1"/>
          <w:wAfter w:w="9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420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E24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Розширення мережі 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гуртків позашкільної освіти за напрямами та профілями в старостинських округах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DE2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 ЗПО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A40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7318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2DE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B0C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055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E46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607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AD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Збільшення кількості дітей, охоплених позашкільною овітою </w:t>
            </w:r>
          </w:p>
        </w:tc>
      </w:tr>
      <w:tr w:rsidR="0077795E" w:rsidRPr="0077795E" w14:paraId="24D43C5E" w14:textId="77777777" w:rsidTr="0077795E">
        <w:trPr>
          <w:gridAfter w:val="1"/>
          <w:wAfter w:w="9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C841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7952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Розвиток творчих здібностей та забезпечення доступу 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дітей з особливими освітніми потребами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 позашкільної освіти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C90E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 ЗПО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F8C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A95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BE4A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FBB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776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835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8F2D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13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Охоплення дітей з  особливими освітніми потребами позашкільною освітою</w:t>
            </w:r>
          </w:p>
        </w:tc>
      </w:tr>
      <w:tr w:rsidR="0077795E" w:rsidRPr="0077795E" w14:paraId="7B8AE615" w14:textId="77777777" w:rsidTr="0077795E">
        <w:trPr>
          <w:gridAfter w:val="1"/>
          <w:wAfter w:w="9" w:type="dxa"/>
          <w:trHeight w:val="24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B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A6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Участь художніх колективів, команд ЗПО в обласних, Всеукраїнських конкурсах, 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змаганнях, турнірах (організація послуг харчування та проживання, транспортних  послуг)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DCE01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D13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E1C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0363E9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2B036A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AB4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F38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A49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2B2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B7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3A9A" w14:textId="77777777" w:rsidR="0077795E" w:rsidRPr="0077795E" w:rsidRDefault="0077795E" w:rsidP="0077795E">
            <w:pPr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Створення умов для творчої реалізації та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здобуття досвіду</w:t>
            </w:r>
          </w:p>
        </w:tc>
      </w:tr>
      <w:tr w:rsidR="0077795E" w:rsidRPr="0077795E" w14:paraId="52A978D9" w14:textId="77777777" w:rsidTr="0077795E">
        <w:trPr>
          <w:gridAfter w:val="1"/>
          <w:wAfter w:w="9" w:type="dxa"/>
          <w:trHeight w:val="17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A00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64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27ACD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EDB4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EC91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689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462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C4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CCD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50,0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24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98F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7BD7517" w14:textId="77777777" w:rsidTr="0077795E">
        <w:trPr>
          <w:gridAfter w:val="1"/>
          <w:wAfter w:w="9" w:type="dxa"/>
          <w:trHeight w:val="33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85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57A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A5D41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75CD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070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D50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903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7E7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3DE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66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C8D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ACA5073" w14:textId="77777777" w:rsidTr="0077795E">
        <w:trPr>
          <w:gridAfter w:val="1"/>
          <w:wAfter w:w="9" w:type="dxa"/>
          <w:trHeight w:val="26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A16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145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A902F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4572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0A30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B030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F37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C5F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117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97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21A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D63A4DF" w14:textId="77777777" w:rsidTr="0077795E">
        <w:trPr>
          <w:gridAfter w:val="1"/>
          <w:wAfter w:w="9" w:type="dxa"/>
          <w:trHeight w:val="26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0F8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F63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9AB62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BFC0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028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18AA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155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C36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049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DA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DA0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27FA6E0" w14:textId="77777777" w:rsidTr="0077795E">
        <w:trPr>
          <w:gridAfter w:val="1"/>
          <w:wAfter w:w="9" w:type="dxa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E6C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9CE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E1919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A777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D9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642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D35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DA1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BB8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D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A1D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86EE03F" w14:textId="77777777" w:rsidTr="0077795E">
        <w:trPr>
          <w:gridAfter w:val="1"/>
          <w:wAfter w:w="9" w:type="dxa"/>
          <w:trHeight w:val="39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31C8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E2CA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міських заходів з нагоди Дня Позашкілля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14B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 ЗПО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E3E9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50D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2022-2026</w:t>
            </w:r>
          </w:p>
          <w:p w14:paraId="0E238D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EB3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40E9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1B3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159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D2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71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Популяризація роботи гуртків позашкільної освіти</w:t>
            </w:r>
          </w:p>
        </w:tc>
      </w:tr>
      <w:tr w:rsidR="0077795E" w:rsidRPr="0077795E" w14:paraId="6357D97F" w14:textId="77777777" w:rsidTr="0077795E">
        <w:trPr>
          <w:gridAfter w:val="1"/>
          <w:wAfter w:w="9" w:type="dxa"/>
          <w:trHeight w:val="40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DA32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9204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923F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53CC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88E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735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30,0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7C4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C2F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C0A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30,0 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24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475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0840BC5" w14:textId="77777777" w:rsidTr="0077795E">
        <w:trPr>
          <w:gridAfter w:val="1"/>
          <w:wAfter w:w="9" w:type="dxa"/>
          <w:trHeight w:val="275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FCCA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A211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5539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3A93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028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24E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E93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53B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5B90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72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79F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D0B8B28" w14:textId="77777777" w:rsidTr="0077795E">
        <w:trPr>
          <w:gridAfter w:val="1"/>
          <w:wAfter w:w="9" w:type="dxa"/>
          <w:trHeight w:val="24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4602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8AA7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0F81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A682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FC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80E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ADB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CD0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749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39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A06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4822796" w14:textId="77777777" w:rsidTr="0077795E">
        <w:trPr>
          <w:gridAfter w:val="1"/>
          <w:wAfter w:w="9" w:type="dxa"/>
          <w:trHeight w:val="24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6464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346A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AFA8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A79F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5DFE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BA5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04C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22C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3B5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3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B3D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DD8A437" w14:textId="77777777" w:rsidTr="0077795E">
        <w:trPr>
          <w:gridAfter w:val="1"/>
          <w:wAfter w:w="9" w:type="dxa"/>
          <w:trHeight w:val="364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57A7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7D9F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164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1C3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5C7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445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5BD8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3F26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638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EE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043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A3D876C" w14:textId="77777777" w:rsidTr="0077795E">
        <w:trPr>
          <w:gridAfter w:val="1"/>
          <w:wAfter w:w="9" w:type="dxa"/>
          <w:trHeight w:val="56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0B8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AD2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Відзначення та нагородження кращих закладів позашкільної освіти за результатами їх діяльності та з нагоди професійних і ювілейних дат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583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EF3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F16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0EDB09B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040FCD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102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C15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731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DB3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FA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65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Виявлення кращих закладів позашкільної освіти та підтримка їх діяльності</w:t>
            </w:r>
          </w:p>
        </w:tc>
      </w:tr>
      <w:tr w:rsidR="0077795E" w:rsidRPr="0077795E" w14:paraId="0373C7EB" w14:textId="77777777" w:rsidTr="0077795E">
        <w:trPr>
          <w:gridAfter w:val="1"/>
          <w:wAfter w:w="9" w:type="dxa"/>
          <w:trHeight w:val="24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1154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9EC8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2F50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F7B3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6CD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7AD1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870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37EB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1C9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31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1FE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3196901" w14:textId="77777777" w:rsidTr="0077795E">
        <w:trPr>
          <w:gridAfter w:val="1"/>
          <w:wAfter w:w="9" w:type="dxa"/>
          <w:trHeight w:val="7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9397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D914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BE40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6DA9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BF59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8B67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D81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945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38A4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F60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266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FAAFB69" w14:textId="77777777" w:rsidTr="0077795E">
        <w:trPr>
          <w:gridAfter w:val="1"/>
          <w:wAfter w:w="9" w:type="dxa"/>
          <w:trHeight w:val="27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E23B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C90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2E0E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A518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7C6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15C0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3E7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083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2E9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05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A3C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6715335" w14:textId="77777777" w:rsidTr="0077795E">
        <w:trPr>
          <w:gridAfter w:val="1"/>
          <w:wAfter w:w="9" w:type="dxa"/>
          <w:trHeight w:val="270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BB73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FE10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826D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74F3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6B8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24B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E8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8F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9EFE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CC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FFC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7C3311F2" w14:textId="77777777" w:rsidTr="0077795E">
        <w:trPr>
          <w:gridAfter w:val="1"/>
          <w:wAfter w:w="9" w:type="dxa"/>
          <w:trHeight w:val="11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1FC2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2831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AC71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3B13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357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9BA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EA1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5E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CDE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A9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460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2BC9A51" w14:textId="77777777" w:rsidTr="0077795E">
        <w:trPr>
          <w:trHeight w:val="116"/>
        </w:trPr>
        <w:tc>
          <w:tcPr>
            <w:tcW w:w="72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447E1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5A7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C12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</w:t>
            </w: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F14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9450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9EC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</w:t>
            </w: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64EE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D929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5D71A16" w14:textId="77777777" w:rsidTr="0077795E">
        <w:trPr>
          <w:trHeight w:val="116"/>
        </w:trPr>
        <w:tc>
          <w:tcPr>
            <w:tcW w:w="72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87906F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C2C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452B6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60801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DD9D0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9FD64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AD6D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0FD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AFC2D57" w14:textId="77777777" w:rsidTr="0077795E">
        <w:trPr>
          <w:trHeight w:val="116"/>
        </w:trPr>
        <w:tc>
          <w:tcPr>
            <w:tcW w:w="72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108F8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E86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1A3F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6D442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994B6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ACE74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F04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7B29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7A614E6" w14:textId="77777777" w:rsidTr="0077795E">
        <w:trPr>
          <w:trHeight w:val="116"/>
        </w:trPr>
        <w:tc>
          <w:tcPr>
            <w:tcW w:w="72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64498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6C7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33B55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80078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6FE91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0EDFF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72A0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31E1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3035035" w14:textId="77777777" w:rsidTr="0077795E">
        <w:trPr>
          <w:trHeight w:val="116"/>
        </w:trPr>
        <w:tc>
          <w:tcPr>
            <w:tcW w:w="72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7C8C6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324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AC74C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110,0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C763E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0F4E0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F12BD" w14:textId="77777777" w:rsidR="0077795E" w:rsidRPr="0077795E" w:rsidRDefault="0077795E" w:rsidP="0077795E">
            <w:pP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110,0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E9C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698A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80BA12C" w14:textId="77777777" w:rsidTr="0077795E">
        <w:trPr>
          <w:trHeight w:val="116"/>
        </w:trPr>
        <w:tc>
          <w:tcPr>
            <w:tcW w:w="72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28DE3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B3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F1EAA1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16B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92A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1240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047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18D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30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</w:tbl>
    <w:p w14:paraId="2E1CF6FE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 w:firstLine="395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lastRenderedPageBreak/>
        <w:t>3.2.</w:t>
      </w:r>
      <w:r w:rsidRPr="0077795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Проект «Нове </w:t>
      </w: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ук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раїнське </w:t>
      </w: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озашкілля»</w:t>
      </w:r>
    </w:p>
    <w:p w14:paraId="283C3B87" w14:textId="77777777" w:rsidR="0077795E" w:rsidRPr="00B9207A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"/>
          <w:szCs w:val="26"/>
          <w:lang w:val="ru-RU" w:eastAsia="ar-SA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7795E" w:rsidRPr="0077795E" w14:paraId="30EAC8A1" w14:textId="77777777" w:rsidTr="0077795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467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4170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3AA1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836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A1B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61C089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8F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45B6B6B3" w14:textId="77777777" w:rsidTr="0077795E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F92F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5FCB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C393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CCDA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B2A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F58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442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F10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08E24E6" w14:textId="77777777" w:rsidTr="0077795E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BBA3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4550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EE77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214E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97C0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7C74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595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A5EA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F62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2E1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EA6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77795E" w:rsidRPr="0077795E" w14:paraId="73E95CBC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A36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795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5E7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05C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792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3A1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C96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C2D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C28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C24F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2E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11</w:t>
            </w:r>
          </w:p>
        </w:tc>
      </w:tr>
      <w:tr w:rsidR="0077795E" w:rsidRPr="0077795E" w14:paraId="11CA8D9A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78F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0377A7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037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407F2E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Створення Центру позашкільної освіти</w:t>
            </w:r>
          </w:p>
          <w:p w14:paraId="6A328F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215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69A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481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272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2F08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15B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516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D6A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DC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 w:eastAsia="ar-SA"/>
              </w:rPr>
              <w:t xml:space="preserve">Підвищення якості освітнього процесу та рівня організації роботи закладів позашкільної освіти  </w:t>
            </w:r>
          </w:p>
        </w:tc>
      </w:tr>
      <w:tr w:rsidR="0077795E" w:rsidRPr="0077795E" w14:paraId="4429000B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6FA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F2B6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Створення STEAM-лабораторії на базі Ц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ентру позашкільної освіти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01C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33D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2F5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37D91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50649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ED37E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472B9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1F7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916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ar-SA"/>
              </w:rPr>
              <w:t xml:space="preserve">Формування інноваційного освітнього простору </w:t>
            </w:r>
          </w:p>
        </w:tc>
      </w:tr>
      <w:tr w:rsidR="0077795E" w:rsidRPr="0077795E" w14:paraId="59DD5967" w14:textId="77777777" w:rsidTr="0077795E">
        <w:trPr>
          <w:trHeight w:val="7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F37C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006B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Облаштування нового освітнього середовища (придбання  меблів, парт, стільців, дидактичних матеріалів, STEAM-обладнання, спортивного інвентарю, музичних інструментів, танцювальних костюмів та взуття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3B20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  <w:p w14:paraId="2D6151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91037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D89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22CAF4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5F20EB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AE0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124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7CE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C33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7C61B9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5EA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151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Безпечність, мобільність та сучасність освітнього середовища</w:t>
            </w:r>
          </w:p>
        </w:tc>
      </w:tr>
      <w:tr w:rsidR="0077795E" w:rsidRPr="0077795E" w14:paraId="5E45AA6E" w14:textId="77777777" w:rsidTr="0077795E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BBBC6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36A7A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CAD0B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B6D46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F42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700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ADA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811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3D6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EE2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A19E6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BBE4630" w14:textId="77777777" w:rsidTr="0077795E">
        <w:trPr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A82AD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80044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31A61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BC6E1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8E7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0EC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B92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FF6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7B5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D4C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3D3B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9EB6BC6" w14:textId="77777777" w:rsidTr="0077795E">
        <w:trPr>
          <w:trHeight w:val="2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975B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8DFE9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6C7EA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44D04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6D8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E0C7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011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CD1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8F1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084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145AC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39F6622" w14:textId="77777777" w:rsidTr="0077795E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92387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8DD7A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97A72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F4F39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2A3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855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6BE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757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9B1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EB6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DAC40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A3203F7" w14:textId="77777777" w:rsidTr="0077795E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1E108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6CCD4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0C0C8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48D0C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D94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917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97E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E91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9CB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F0E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DFD7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9C7D78D" w14:textId="77777777" w:rsidTr="0077795E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01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DF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Діджиталізація позашкілля: придбання персональних комп’ютерів (ноутбуків), планшетів, програмного забезпечення, принтерів, 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проекторів, фотоапаратів, телевізорів, веб-камер тощо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7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DA7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39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320C9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6BD593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9CF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ECF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981A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 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0E2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7C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CE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Покращення якості освітнього процесу</w:t>
            </w:r>
          </w:p>
        </w:tc>
      </w:tr>
      <w:tr w:rsidR="0077795E" w:rsidRPr="0077795E" w14:paraId="78049299" w14:textId="77777777" w:rsidTr="0077795E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11D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CB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858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9EA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84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CE8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1777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FD0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58C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F0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935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30311B0" w14:textId="77777777" w:rsidTr="0077795E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EC8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7F2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52F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860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97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499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136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8F5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239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C0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5CE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18DC2E7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6BD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292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4AB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034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7D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304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ECC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1B3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62D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5C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7E6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82A0F0B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0C6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C31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D94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0C9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B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948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7B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318A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6E3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8A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EE3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1B8EC21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DDC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1C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F9A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20C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2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97C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6B3B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A539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4CF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85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53E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7A0FC55" w14:textId="77777777" w:rsidTr="0077795E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77E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B51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Створення сайту Центру позашкільної освіти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001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9596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755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DB8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DB8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14E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9DC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AF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C7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Прозорість та інформаційна відкритість Центру позашкільної освіти</w:t>
            </w:r>
          </w:p>
        </w:tc>
      </w:tr>
      <w:tr w:rsidR="0077795E" w:rsidRPr="0077795E" w14:paraId="3EA1ED16" w14:textId="77777777" w:rsidTr="0077795E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D29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AD2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Відкриття відділення Малої академії наук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FF2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86C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59A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70D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C3A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BFA3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A20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E69A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37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Охоплення дітей науково-пошуковою роботою</w:t>
            </w:r>
          </w:p>
        </w:tc>
      </w:tr>
      <w:tr w:rsidR="0077795E" w:rsidRPr="0077795E" w14:paraId="05B09D59" w14:textId="77777777" w:rsidTr="0077795E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1134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5F4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1F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332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069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CC9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066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9391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F661E97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911F6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E4B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5A2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7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5F3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348A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84A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7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208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47E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6522AC1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B046C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7CB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6C4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BC8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7C8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DC4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B7B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1CA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70650CE9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3F0D5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FE40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AB7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751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676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36B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DC5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976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6F9BE79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AD2F2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76D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E8CB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A6F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556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438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300A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E24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9299B59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0CE0D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F9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2A8C92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FCB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</w:t>
            </w: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21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9AF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D70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291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2210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47A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5E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</w:tbl>
    <w:p w14:paraId="1C395D9B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5FC8C698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val="ru-RU" w:eastAsia="ar-SA"/>
        </w:rPr>
      </w:pPr>
      <w:r w:rsidRPr="0077795E">
        <w:rPr>
          <w:rFonts w:ascii="Times New Roman" w:eastAsia="Times New Roman" w:hAnsi="Times New Roman" w:cs="Times New Roman"/>
          <w:color w:val="000000"/>
          <w:sz w:val="24"/>
          <w:szCs w:val="26"/>
          <w:lang w:val="ru-RU" w:eastAsia="ar-SA"/>
        </w:rPr>
        <w:t>* - в межах затверджених бюджетних призначень</w:t>
      </w:r>
    </w:p>
    <w:p w14:paraId="34779368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6A5EBC9E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4F76F04F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0EDEAA8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624FEE58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F779277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193AB9AC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60337521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 xml:space="preserve">Розділ </w:t>
      </w: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4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. Спор</w:t>
      </w: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т</w:t>
      </w:r>
    </w:p>
    <w:p w14:paraId="31216AA6" w14:textId="77777777" w:rsidR="0077795E" w:rsidRPr="00B9207A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8"/>
          <w:lang w:val="ru-RU" w:eastAsia="ar-SA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7795E" w:rsidRPr="0077795E" w14:paraId="2EF0394A" w14:textId="77777777" w:rsidTr="0077795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53F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703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A0C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C28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FCA0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3AE686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BE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72627236" w14:textId="77777777" w:rsidTr="0077795E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29D6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D6A3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564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739B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DA7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A3AA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936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E21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645EF4F" w14:textId="77777777" w:rsidTr="0077795E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46F3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C471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0CFB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E8C4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975D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A62F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472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3DC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A8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E17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DCD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77795E" w:rsidRPr="0077795E" w14:paraId="7BEC4883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51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8C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FA4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46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6C3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946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4DA0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C5B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CFEB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536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71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11</w:t>
            </w:r>
          </w:p>
        </w:tc>
      </w:tr>
      <w:tr w:rsidR="0077795E" w:rsidRPr="0077795E" w14:paraId="7D67AEE3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6D45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D90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спортивно-масових заходів, спортивних змагань, турнірів, шкільних спортивних ліг серед учнів ЗЗСО та ЗПО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12E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 ЗЗСО,ЗПО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EF1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659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2C1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A4A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923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67C1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3A7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FF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Зміцнення фізичного і психічного здоров’я дітей</w:t>
            </w:r>
          </w:p>
        </w:tc>
      </w:tr>
      <w:tr w:rsidR="0077795E" w:rsidRPr="0077795E" w14:paraId="373CD76A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D3A4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249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спортивно-масових заходів серед вихованців ЗДО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br/>
              <w:t>(пластбол, «Веселі старти» тощо)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28A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 ЗДО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53B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06C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019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AE1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832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FA6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792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48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Підвищення рухової активності дітей</w:t>
            </w:r>
          </w:p>
        </w:tc>
      </w:tr>
      <w:tr w:rsidR="0077795E" w:rsidRPr="0077795E" w14:paraId="32CF1659" w14:textId="77777777" w:rsidTr="0077795E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20DC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5BA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Придбання спортивного інвентарю, спортивного одягу, екіпіровки тощо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577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F463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502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5ED6DD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740CBA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114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998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143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6D4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CD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95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Модернізація та</w:t>
            </w:r>
          </w:p>
          <w:p w14:paraId="13FED8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зміцнення матеріально-технічної бази закладів освіти </w:t>
            </w:r>
          </w:p>
        </w:tc>
      </w:tr>
      <w:tr w:rsidR="0077795E" w:rsidRPr="0077795E" w14:paraId="54DDD601" w14:textId="77777777" w:rsidTr="0077795E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9915D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6E9B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FDAF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FB08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549B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9134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6181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6D6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AD2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100,0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23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C1F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D1B967A" w14:textId="77777777" w:rsidTr="0077795E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67C3D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038D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24D8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411D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C9B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5B5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D90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8CD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16D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3E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5DA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A0FD87D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6892B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28DB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87A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7501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8F8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38E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6A0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C0E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668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E7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AA8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6B10215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F0F1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0326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B172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301D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97B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6AF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FB5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42D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27B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AA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A27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F122375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A9985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67B6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9F06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9215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0289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144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BE0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DC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8E6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1A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985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9BD1101" w14:textId="77777777" w:rsidTr="0077795E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748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B85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Придбання (виготовлення) нагородної атрибутики, призів для проведення і нагородження учасників спортивно-масових заходів та змагань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73A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AE3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3C6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2022-2026</w:t>
            </w:r>
          </w:p>
          <w:p w14:paraId="60B7CE7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8FC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746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A4F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088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90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03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Відзначення та заохочення </w:t>
            </w:r>
          </w:p>
          <w:p w14:paraId="7F981D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учасників спортивних змагань </w:t>
            </w:r>
          </w:p>
        </w:tc>
      </w:tr>
      <w:tr w:rsidR="0077795E" w:rsidRPr="0077795E" w14:paraId="7752B43F" w14:textId="77777777" w:rsidTr="0077795E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215D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C1DE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460D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2FE5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4A7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873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D82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62E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BE11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7C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077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A5BD078" w14:textId="77777777" w:rsidTr="0077795E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9BD3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BAE4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9E3C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56C5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B28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7C0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16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846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1D66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3D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9D4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9367011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94D3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4AEC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1895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EBD4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00B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7F5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4AE3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B92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A46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C6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F56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2F15880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6103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A13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AF07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6AA1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71C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F26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4A2B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434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4DE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F4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590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C3FF671" w14:textId="77777777" w:rsidTr="0077795E">
        <w:trPr>
          <w:trHeight w:val="3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F7D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E09E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E4E9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AAE4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BEF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FF1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9C6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6FC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3B4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92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7F7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FFB9C3A" w14:textId="77777777" w:rsidTr="0077795E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E15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EC8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Проведення Спартакіади серед працівників закладів освіти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9DD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89F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EBE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0BD9C0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3BC5D8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BCB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D41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99D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2EC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B0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D6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Популяризація здорового способу життя та залучення працівників до активного дозвілля</w:t>
            </w:r>
          </w:p>
        </w:tc>
      </w:tr>
      <w:tr w:rsidR="0077795E" w:rsidRPr="0077795E" w14:paraId="7AC71D81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54F7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72FE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55AF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F18A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1D2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6B7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85F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620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280E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BEA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41B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7FE2D89" w14:textId="77777777" w:rsidTr="0077795E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3E7E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3930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D64A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AB84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C47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8F2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161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7A10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9B6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48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A79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35DA721" w14:textId="77777777" w:rsidTr="0077795E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59BB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479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AD26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6AD2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EAF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F03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412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52B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92EB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BF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573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9CB9C47" w14:textId="77777777" w:rsidTr="0077795E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1882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076D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AEA1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28C9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7F4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906A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146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F62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0BB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BC0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943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C8E85FA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746A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D6B7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0EAC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ADA3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30D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39C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234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4DE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750D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AED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D93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B14A2E4" w14:textId="77777777" w:rsidTr="0077795E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B67D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FE00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Участь в обласних та Всеукраїнських спортивних змаганнях, гімназіадах, турнірах тощо (організація послуг харчування та проживання, транспортних  послуг)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5D4A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F2BA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4A03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50E204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09D2177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AAF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242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F6B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CC8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02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EA06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Покращення якісних показників фізичної підготовки дітей</w:t>
            </w:r>
          </w:p>
        </w:tc>
      </w:tr>
      <w:tr w:rsidR="0077795E" w:rsidRPr="0077795E" w14:paraId="70FA85D3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BA07A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C4713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37A21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515FA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EB4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151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ED1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E33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73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29B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9212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C69A723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ECDEC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2B13C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A31F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00FEB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77D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EEB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324B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4DB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0ED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C4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66DA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7CBB3CC1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3DD32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D9D55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DAF6A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34278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E146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0A40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0A1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68A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B46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43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7B3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EDD4F8C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16AC6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E0C1A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724CD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FB4CF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39C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A85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E7F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1E4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F5BE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53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CEA1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8B26121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17A8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5C67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B72A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A966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90BE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A0A3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59D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9A9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D27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4B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AB5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4DCA50E" w14:textId="77777777" w:rsidTr="0077795E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44D7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D13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CD3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1E2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71E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A229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DF9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02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124CC8A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B4F66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ECC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4A5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F39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68A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591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440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DA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F87F740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C7A0D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19E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CC0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3CE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706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664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EA8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B97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511B59B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25371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FCD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8F3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2FD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F83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6AF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7EE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9A7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BE384CE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709DC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1A40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F48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D8F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6E7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A0D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E06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355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5028D25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6A94C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A43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6E6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8D2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E43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251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8A4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2EED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</w:tbl>
    <w:p w14:paraId="0DED9DC2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6FC9E2BB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F0C162C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7DBB61BC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 xml:space="preserve">Розділ </w:t>
      </w: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5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. Професійний розвиток педагогічних працівників</w:t>
      </w:r>
    </w:p>
    <w:p w14:paraId="18A15BA4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01455D40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7795E" w:rsidRPr="0077795E" w14:paraId="4013DC82" w14:textId="77777777" w:rsidTr="0077795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71C5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729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AF8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7C1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148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1F2DCD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1E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36D70172" w14:textId="77777777" w:rsidTr="0077795E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F2EC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9A6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A42E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5577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8FE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9E8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C0D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F19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F7B3C2F" w14:textId="77777777" w:rsidTr="0077795E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F4DF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F484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5EC7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D957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C5A0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6062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5B5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921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39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BF4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D66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77795E" w:rsidRPr="0077795E" w14:paraId="09088027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0CB9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F24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57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B72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AB3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D77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5E8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81F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8C0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AB2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D4B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11</w:t>
            </w:r>
          </w:p>
        </w:tc>
      </w:tr>
      <w:tr w:rsidR="0077795E" w:rsidRPr="0077795E" w14:paraId="4B9F6953" w14:textId="77777777" w:rsidTr="0077795E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2906B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2D32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Проведення конкурсів з професійної майстерності («Вихователь року», «Керівник року», «Палітра досвіду»,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«Педагогічна знахідка»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«Класний керівник року», «Вчитель року»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B35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2165B0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ЦПРПП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EAD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A8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0CAAB1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0B5B78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AF0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5785AE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E0E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D1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1DAA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3DEE893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0A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41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Обмін педагогічним досвідом, ознайомлення з новими тенденціями і програмами в галузі освіти</w:t>
            </w:r>
          </w:p>
        </w:tc>
      </w:tr>
      <w:tr w:rsidR="0077795E" w:rsidRPr="0077795E" w14:paraId="476452D3" w14:textId="77777777" w:rsidTr="0077795E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98685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7037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C680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FF48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3E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3FB7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20,0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371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E8C1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0FE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20,0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40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F97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3BF441B" w14:textId="77777777" w:rsidTr="0077795E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CA478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644C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97E8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8D58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411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3DE9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F08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2C8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89E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6D6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0A7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35899A6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A4A79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DEEE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3ADD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318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03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4B8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E86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EA5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6C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3A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40B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ED84AAA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0B682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824E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D296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A530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0CC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4B1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786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DB2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93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B8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001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1E9F214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B5485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4A00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DF9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16C0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AAB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36DD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955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76B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53B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3A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CE2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78B7463" w14:textId="77777777" w:rsidTr="0077795E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8A9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4E0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 w:eastAsia="ar-SA"/>
              </w:rPr>
              <w:t xml:space="preserve">Проведення освітніх форумів, </w:t>
            </w:r>
          </w:p>
          <w:p w14:paraId="00B761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(не)конференцій, літніх шкіл, стратегічних сесій, «круглих столів», фестивалів, програмах обміну досвідом між педагогічними працівниками та управлінцями освітньої сфери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B5D6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18AA0D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ЦПРПП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08C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20C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335A4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6BEDFD0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035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1CE07D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FF4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6C1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A5C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11FAD0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D8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CE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Підготовка і підтримка компетентного педагога</w:t>
            </w:r>
          </w:p>
        </w:tc>
      </w:tr>
      <w:tr w:rsidR="0077795E" w:rsidRPr="0077795E" w14:paraId="5C239AC3" w14:textId="77777777" w:rsidTr="0077795E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CF82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878C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E8C9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4411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2E1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E81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9D9A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0E2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CA7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21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D44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061D6E1" w14:textId="77777777" w:rsidTr="0077795E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5104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E4D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DCC8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CD26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188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949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435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8F4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2A89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9B3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AE0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F1442A9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D4B6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1B9A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D223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5DE2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7B5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8AE4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210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59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5B5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445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A9A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8D606C7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E22E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D41F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8A95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4B40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AAF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32F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0F4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E25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51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0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6F0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7106845" w14:textId="77777777" w:rsidTr="0077795E">
        <w:trPr>
          <w:trHeight w:val="3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EC77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75C3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9ECC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E0BC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697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1CA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D0F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95E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520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4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764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27BAA59" w14:textId="77777777" w:rsidTr="0077795E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CCB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A9C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Участь освітніх експертів для проведення тренінгів, семінарів, (не)конференцій, літніх шкіл, 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стратегічних сесій (оплата освітніх послуг, проживання та транспортних послуг)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703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Управління освіти КМР, ЦПРПП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1CD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3E1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2DCA5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35C1B9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494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B29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1EAD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AEE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7C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E2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Створення умов для безперервного фахового росту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педагогічних працівників</w:t>
            </w:r>
          </w:p>
        </w:tc>
      </w:tr>
      <w:tr w:rsidR="0077795E" w:rsidRPr="0077795E" w14:paraId="07BAAB76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2FF8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0FCA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8CDF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21A8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178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0FD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A0A0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DB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DFA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EC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123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64F13B5" w14:textId="77777777" w:rsidTr="0077795E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0703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C9C4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35A0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0C3E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7A81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959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5B05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B92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84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80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51E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473DA3B" w14:textId="77777777" w:rsidTr="0077795E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3E0F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583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82DA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CEF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007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1E7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154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711B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EC1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35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6C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758AF503" w14:textId="77777777" w:rsidTr="0077795E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7B68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2B34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5BC2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132C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62F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70DD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BEC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2E4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B9A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C11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F9D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8AE3B90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6659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4CC5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0082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4FB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142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8A0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C4F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57A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38C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20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1A0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51124B0" w14:textId="77777777" w:rsidTr="0077795E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2FF1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437B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Участь педагогічних працівників, консультантів у  Всеукраїнських заходах з питань освіти: конференціях, семінарах, «круглих столах», фестивалях, програмах обміну досвідом педагогічними працівниками тощо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0F038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B4F4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F1B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535ED5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7834B6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C8C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EC7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D12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40E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00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3F50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Підвищення професійного розвитку педагогічних працівників</w:t>
            </w:r>
          </w:p>
        </w:tc>
      </w:tr>
      <w:tr w:rsidR="0077795E" w:rsidRPr="0077795E" w14:paraId="7FA05ACC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B9466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7CFE9A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42FFD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5D84B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84C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CC7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45B9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A36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D72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5A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38B3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EE02182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C84F8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0A0AF6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762B2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62797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AC59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9FE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18E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68A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F8D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E4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1330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7F356BC8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7263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5E09D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AC7F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B1CCF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153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0D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DFF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8DE0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ADA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37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A107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D317BB0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74C25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50E9B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22BDF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DF68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65A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D2D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010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1984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B0B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9E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439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9C8CA04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62E5B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13114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8A469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C3672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9EC0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E2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DAD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2DC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BAD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B6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93F9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89E6442" w14:textId="77777777" w:rsidTr="0077795E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6FAA63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C841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Навчання та підвищення кваліфікації працівників управління освіти, консультантів ЦПРПП, ІРЦ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577A0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5957FE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ЦПРПП, </w:t>
            </w:r>
          </w:p>
          <w:p w14:paraId="1FCA1D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ІРЦ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7ECFE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01A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B2E23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541AF7D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3C1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66B5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0A5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9325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CA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4CBA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Підвищення професійного розвитку працівників</w:t>
            </w:r>
          </w:p>
        </w:tc>
      </w:tr>
      <w:tr w:rsidR="0077795E" w:rsidRPr="0077795E" w14:paraId="267700D7" w14:textId="77777777" w:rsidTr="0077795E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F78FD1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2F91146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6BC9434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2326148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DE83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16A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714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457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62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8CD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EBE4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03DE31A" w14:textId="77777777" w:rsidTr="0077795E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E67F76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358BB05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4AF9E0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6F29BD8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982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5C5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C92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C9F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AC9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DF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64B9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D8794CE" w14:textId="77777777" w:rsidTr="0077795E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13E25C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383CFCA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16B5113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3B63666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CEA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E53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983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84D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0D8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16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AEB0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A9CBB49" w14:textId="77777777" w:rsidTr="0077795E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564893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</w:tcBorders>
            <w:vAlign w:val="center"/>
          </w:tcPr>
          <w:p w14:paraId="6CEFD4E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</w:tcBorders>
            <w:vAlign w:val="center"/>
          </w:tcPr>
          <w:p w14:paraId="47C83D7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vAlign w:val="center"/>
          </w:tcPr>
          <w:p w14:paraId="67EA24D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4319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E12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A1E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198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E0D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30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01ED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3756375" w14:textId="77777777" w:rsidTr="0077795E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C99F7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63CD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8E3E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D543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591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3714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E00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8AE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D0F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9F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D9E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4F5039A" w14:textId="77777777" w:rsidTr="0077795E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7578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E60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838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8EFE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7AD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E95F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D030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9B7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A03F606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98051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7E4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95B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E9C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073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30A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ED0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14C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E64DA50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0234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D70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A24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DA7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1BC9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C9C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475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DDA8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87F8FC0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E17F95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472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90B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DB5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987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17A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76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BB15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C952F51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BAB2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1E5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6BFB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6E2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133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A16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AEE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9FE7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599D97A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4526D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F0B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A9707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1F9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F2C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29E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2CD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750,0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0B0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8113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</w:tbl>
    <w:p w14:paraId="5A3908FE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7515530A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 xml:space="preserve">Розділ </w:t>
      </w:r>
      <w:r w:rsidRPr="0077795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6</w:t>
      </w: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. Освітяни</w:t>
      </w:r>
    </w:p>
    <w:p w14:paraId="4E1FA7A9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15735" w:type="dxa"/>
        <w:tblInd w:w="-586" w:type="dxa"/>
        <w:tblLayout w:type="fixed"/>
        <w:tblLook w:val="0000" w:firstRow="0" w:lastRow="0" w:firstColumn="0" w:lastColumn="0" w:noHBand="0" w:noVBand="0"/>
      </w:tblPr>
      <w:tblGrid>
        <w:gridCol w:w="555"/>
        <w:gridCol w:w="3570"/>
        <w:gridCol w:w="1545"/>
        <w:gridCol w:w="1275"/>
        <w:gridCol w:w="1140"/>
        <w:gridCol w:w="1110"/>
        <w:gridCol w:w="1005"/>
        <w:gridCol w:w="1140"/>
        <w:gridCol w:w="1140"/>
        <w:gridCol w:w="840"/>
        <w:gridCol w:w="2415"/>
      </w:tblGrid>
      <w:tr w:rsidR="0077795E" w:rsidRPr="0077795E" w14:paraId="57DB5201" w14:textId="77777777" w:rsidTr="0077795E">
        <w:trPr>
          <w:trHeight w:val="34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FD0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0D5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8F3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D7E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BFFB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029D64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25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417AC49B" w14:textId="77777777" w:rsidTr="0077795E">
        <w:trPr>
          <w:trHeight w:val="34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5C9E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F7F1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B0C2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D8DE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8D1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BB5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B56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D34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2B3C47F" w14:textId="77777777" w:rsidTr="0077795E">
        <w:trPr>
          <w:trHeight w:val="28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5386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206A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563A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D89C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AD43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CC5D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E53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державний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70F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обласний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12B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міський бюджет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E5F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інші джерела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1F6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77795E" w:rsidRPr="0077795E" w14:paraId="32A02915" w14:textId="77777777" w:rsidTr="0077795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62A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6A63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24C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680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81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B3E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37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268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AFF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2DDB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5E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11</w:t>
            </w:r>
          </w:p>
        </w:tc>
      </w:tr>
      <w:tr w:rsidR="0077795E" w:rsidRPr="0077795E" w14:paraId="77ED5F08" w14:textId="77777777" w:rsidTr="0077795E">
        <w:trPr>
          <w:trHeight w:val="24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54C7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672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Преміювання педагогічних працівників закладів освіти,  діяльність яких вирізняється творчим підходом та методичними знахідками, переможців ІІ –ІV етапів конкурсів з фахової майстерності, за високі досягнення у праці тощо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4EE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814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E95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661A04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0F34DD1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397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5CA9B2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1D2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D30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8CEB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481051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B1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777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Матеріальне стимулювання професійної діяльності педагогічних працівників</w:t>
            </w:r>
          </w:p>
        </w:tc>
      </w:tr>
      <w:tr w:rsidR="0077795E" w:rsidRPr="0077795E" w14:paraId="65F96D22" w14:textId="77777777" w:rsidTr="0077795E">
        <w:trPr>
          <w:trHeight w:val="1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639C5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14E6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9CA5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44E4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C28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70C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70,0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69E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524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CE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70,0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02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C2C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CFF9C77" w14:textId="77777777" w:rsidTr="0077795E">
        <w:trPr>
          <w:trHeight w:val="33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DC977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C134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BD96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09CD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CA1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AA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70,0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4895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67E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BDD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61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E9F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52E1DE0" w14:textId="77777777" w:rsidTr="0077795E">
        <w:trPr>
          <w:trHeight w:val="26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2259D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E954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1B9C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0FB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770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34E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70,0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A8A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165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0DD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B4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2B1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416ED50" w14:textId="77777777" w:rsidTr="0077795E">
        <w:trPr>
          <w:trHeight w:val="26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3CFD8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6239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1318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4D1E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502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342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70,0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FF4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5C8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354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06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74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D112D58" w14:textId="77777777" w:rsidTr="0077795E">
        <w:trPr>
          <w:trHeight w:val="26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9AD42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AB27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C68B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9781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0D4C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EFE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70,0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56C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636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16B8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18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515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3228E3E" w14:textId="77777777" w:rsidTr="0077795E">
        <w:trPr>
          <w:trHeight w:val="39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58D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2E7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Проведення міських заходів з нагоди Дня працівників освіти 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D99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5947DF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ЦПРПП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71B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C42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9C6F9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015AEF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AE64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6F51A8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B54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AAC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FC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3B73EED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03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EC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Популяризація професійної діяльності працівників освіти</w:t>
            </w:r>
          </w:p>
        </w:tc>
      </w:tr>
      <w:tr w:rsidR="0077795E" w:rsidRPr="0077795E" w14:paraId="5AE955CD" w14:textId="77777777" w:rsidTr="0077795E">
        <w:trPr>
          <w:trHeight w:val="40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7B07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9E48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0EF5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A2CA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FD2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B49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30,0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DB6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000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3F3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30,0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1D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FD0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A1C7490" w14:textId="77777777" w:rsidTr="0077795E">
        <w:trPr>
          <w:trHeight w:val="27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8C4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ACAA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DE44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B4FA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CC8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37D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23E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442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2B4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1D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4DB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230A4F8" w14:textId="77777777" w:rsidTr="0077795E">
        <w:trPr>
          <w:trHeight w:val="24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09C6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D821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5C38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A7A4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252E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68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DDD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7BD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AEE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0A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FDA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6868AA4" w14:textId="77777777" w:rsidTr="0077795E">
        <w:trPr>
          <w:trHeight w:val="24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5B71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E47B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15D3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0FF5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14F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865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389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007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B75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723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699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B21E95E" w14:textId="77777777" w:rsidTr="0077795E">
        <w:trPr>
          <w:trHeight w:val="36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185A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21E5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3611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0E66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3F3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BF1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AB5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FD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4CFE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CE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28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188B42D" w14:textId="77777777" w:rsidTr="00B9207A">
        <w:trPr>
          <w:trHeight w:val="27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2A18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A8A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Відзначення вчителів, діти яких набрали 200 балів за результатами ЗНО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2401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BF255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C9B05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2022-</w:t>
            </w:r>
          </w:p>
          <w:p w14:paraId="4DA3D71F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2026</w:t>
            </w:r>
          </w:p>
          <w:p w14:paraId="2180A4F8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5765D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14:paraId="06DAB770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BFB83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C906E" w14:textId="77777777" w:rsidR="0077795E" w:rsidRPr="0077795E" w:rsidRDefault="0077795E" w:rsidP="0077795E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D9C83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14:paraId="6CDA0B2E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9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C7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Матеріальне стимулювання професійної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діяльності педагогічних працівників</w:t>
            </w:r>
          </w:p>
        </w:tc>
      </w:tr>
      <w:tr w:rsidR="0077795E" w:rsidRPr="0077795E" w14:paraId="5FDE0CE1" w14:textId="77777777" w:rsidTr="0077795E">
        <w:trPr>
          <w:trHeight w:val="39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501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F06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21F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0F6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996ED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BCD8" w14:textId="3F4B37D8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C6D87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C3AF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A034B" w14:textId="43AA2D2A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B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0F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F4B75E9" w14:textId="77777777" w:rsidTr="00B9207A">
        <w:trPr>
          <w:trHeight w:val="29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0F3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B6D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282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020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452E5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CCE11" w14:textId="729379F9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A48D3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8C103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15B65" w14:textId="1EBB3DDF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FA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2F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1C5C133" w14:textId="77777777" w:rsidTr="00B9207A">
        <w:trPr>
          <w:trHeight w:val="27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756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B1A9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702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3AE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35E87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4108" w14:textId="10414398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1772B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58D5C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CA2A4" w14:textId="32CADECF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4B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EA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C5EDB46" w14:textId="77777777" w:rsidTr="0077795E">
        <w:trPr>
          <w:trHeight w:val="39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16C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C070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57B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E76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D5FAA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BC90A" w14:textId="2BD274B5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C34A9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D21CA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63FE4" w14:textId="43D3FE7F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CAE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8E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E2B1264" w14:textId="77777777" w:rsidTr="0077795E">
        <w:trPr>
          <w:trHeight w:val="39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ECB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E04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B46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4EB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180AA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1DD30" w14:textId="36D73790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F55B4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79702" w14:textId="7777777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8FF8C" w14:textId="797B5897" w:rsidR="0077795E" w:rsidRPr="00B9207A" w:rsidRDefault="0077795E" w:rsidP="00B9207A">
            <w:pPr>
              <w:pStyle w:val="aff6"/>
              <w:jc w:val="center"/>
              <w:rPr>
                <w:rFonts w:ascii="Times New Roman" w:hAnsi="Times New Roman" w:cs="Times New Roman"/>
                <w:lang w:val="ru-RU" w:eastAsia="ar-SA"/>
              </w:rPr>
            </w:pPr>
            <w:r w:rsidRPr="00B9207A">
              <w:rPr>
                <w:rFonts w:ascii="Times New Roman" w:hAnsi="Times New Roman" w:cs="Times New Roman"/>
                <w:lang w:val="ru-RU" w:eastAsia="ar-SA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3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21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B131E20" w14:textId="77777777" w:rsidTr="0077795E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D645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01C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становлення надбавок: за результатами праці кращих педагогічних працівників, керівників закладів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дошкільної, 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загальної середньої, позашкільної освіти: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0F7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43F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03B7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34D633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188565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429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DCC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D8C4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C05F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C4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E39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Матеріальне стимулювання професійної діяльності педагогічних працівників</w:t>
            </w:r>
          </w:p>
        </w:tc>
      </w:tr>
      <w:tr w:rsidR="0077795E" w:rsidRPr="0077795E" w14:paraId="2837C84F" w14:textId="77777777" w:rsidTr="0077795E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79E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.1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E04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 за інтенсивність, напруженість та результативність у розмірі до 50% посадового окладу – керівникам ЗЗСО, ЗДО та ЗПО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ACC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D20D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181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6D0AD6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53D47A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C51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63E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A85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E0C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2B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0D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A5AE5FD" w14:textId="77777777" w:rsidTr="0077795E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C4A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.2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52F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 за виконання особливо важливої роботи (на час її виконання) у розмірі до 20% посадового окладу – керівникам міських методичних об’єднань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115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2F1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641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79A46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149EC9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706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329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D9A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D914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0B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10D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6DFD792" w14:textId="77777777" w:rsidTr="0077795E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60B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.3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D3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 за високі досягнення у праці у розмірі 10% посадового окладу педагогічним працівникам, які підготували переможців ІІІ етапу Всеукраїнських учнівсь-</w:t>
            </w:r>
          </w:p>
          <w:p w14:paraId="6D50EA0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ких предметних олімпіад, ІІ ета-</w:t>
            </w:r>
          </w:p>
          <w:p w14:paraId="542F4B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пу Всеукраїнського конкурсу-</w:t>
            </w:r>
          </w:p>
          <w:p w14:paraId="35681E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захисту науково-дослідницьких робіт учнів-членів МАН, ІІІ ета-</w:t>
            </w:r>
          </w:p>
          <w:p w14:paraId="766C3B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пу Міжнародного конкурсу з української мови імені Петра Яцика, ІІІ етапу Міжнародного мовно-літературного конкурсу учнівської і студентської молоді імені Тараса Шевченка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(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3 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місце)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E4B0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Управління освіти КМР,</w:t>
            </w:r>
          </w:p>
          <w:p w14:paraId="580244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9C3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CD2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25B42E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0C6103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F78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91D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7E03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269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F4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5D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388AE8A" w14:textId="77777777" w:rsidTr="0077795E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DEE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.4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A5F9B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- за високі досягнення у праці у розмірі 15% посадового окладу педагогічним працівникам, які підготували переможців ІІІ ета-</w:t>
            </w:r>
          </w:p>
          <w:p w14:paraId="47528158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пу Всеукраїнських учнівських предметних олімпіад, ІІ етапу Всеукраїнського конкурсу-</w:t>
            </w:r>
          </w:p>
          <w:p w14:paraId="4338E41C" w14:textId="77777777" w:rsidR="0077795E" w:rsidRPr="00B9207A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</w:pPr>
            <w:r w:rsidRPr="00B9207A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>захисту науково-дослідницьких робіт учнів-членів МАН, ІІІ  етапу Міжнародного конкурсу з української мови імені Петра Яцика, ІІІ етапу Міжнародного мовно-літературного конкурсу учнівської і студентської молоді імені Тараса Шевченка (</w:t>
            </w:r>
            <w:r w:rsidRPr="00B9207A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2</w:t>
            </w:r>
            <w:r w:rsidRPr="00B9207A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 xml:space="preserve"> місце)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E9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5D72B4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D2E6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A9D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220A7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09D60D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183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F86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2EE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F9B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12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20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A511B6F" w14:textId="77777777" w:rsidTr="0077795E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CE4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.5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4A8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 за високі досягнення у праці у розмірі 20% посадового окладу педагогічним працівникам, які підготували переможців ІІІ ета-</w:t>
            </w:r>
          </w:p>
          <w:p w14:paraId="38B3F76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пу Всеукраїнських учнівських предметних олімпіад, ІІ етапу Всеукраїнського конкурсу-</w:t>
            </w:r>
          </w:p>
          <w:p w14:paraId="6E829FF1" w14:textId="77777777" w:rsidR="009E2E4F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захисту науково-дослідницьких робіт учнів-членів МАН, ІІІ етапу Міжнародного конкурсу з </w:t>
            </w:r>
          </w:p>
          <w:p w14:paraId="6B25E67A" w14:textId="23CD35B0" w:rsidR="0077795E" w:rsidRPr="0077795E" w:rsidRDefault="009E2E4F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br/>
            </w:r>
            <w:r w:rsidR="0077795E" w:rsidRPr="00B9207A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lastRenderedPageBreak/>
              <w:t>української мови імені Петра Яцика, ІІІ етапу Міжнародного мовно-літературного конкурсу учнівської і студентської молоді імені Тараса Шевченка (</w:t>
            </w:r>
            <w:r w:rsidR="0077795E" w:rsidRPr="00B9207A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1</w:t>
            </w:r>
            <w:r w:rsidR="0077795E" w:rsidRPr="00B9207A"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ar-SA"/>
              </w:rPr>
              <w:t xml:space="preserve"> місце) та педагогічним працівникам, які мають двох та більше призерів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D6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Управління освіти КМР,</w:t>
            </w:r>
          </w:p>
          <w:p w14:paraId="4FCC03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6FB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CAD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3AEE90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6D3B459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99C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681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5FB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B764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D7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FA6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CFC27FC" w14:textId="77777777" w:rsidTr="0077795E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66A7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.6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E5D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- за високі досягнення у праці у розмірі до 50% посадового окладу педагогам, які підготува-</w:t>
            </w:r>
          </w:p>
          <w:p w14:paraId="4AA2792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ли переможців ІV етапу Всеук-</w:t>
            </w:r>
          </w:p>
          <w:p w14:paraId="560E78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раїнських учнівських предмет-</w:t>
            </w:r>
          </w:p>
          <w:p w14:paraId="04253A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них олімпіад, Міжнародного конкурсу з української мови імені Петра Яцика, Міжнарод-</w:t>
            </w:r>
          </w:p>
          <w:p w14:paraId="2337A1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ного мовно-літературного кон-</w:t>
            </w:r>
          </w:p>
          <w:p w14:paraId="28463F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курсу учнівської і студентської молоді імені Тараса Шевченка, ІІІ етапу Всеукраїнського конкурсу-захисту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ауково-дос-</w:t>
            </w:r>
          </w:p>
          <w:p w14:paraId="2A0EA7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лідницьких робіт учнів-членів МАН, ІІ етапу Міжнародного конкурсу з українознавства, ІV етапу Всеукраїнського конкурсу учнівської творчості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4B15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5953D6E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851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0750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3B66DB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7400723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A1C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4D5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E28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2AC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6E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AE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8D3F63A" w14:textId="77777777" w:rsidTr="0077795E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6BB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.7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9D10B" w14:textId="77777777" w:rsidR="009E2E4F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- у розмірі до 20% посадового окладу педагогам позашкільних закладів освіти, які підготували переможців та лауреатів конкурсів, фестивалів, змагань </w:t>
            </w:r>
          </w:p>
          <w:p w14:paraId="29E729C3" w14:textId="77777777" w:rsidR="009E2E4F" w:rsidRDefault="009E2E4F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019B4646" w14:textId="042566D8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всеукраїнського та міжнародного рівнів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396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Управління освіти КМР,</w:t>
            </w:r>
          </w:p>
          <w:p w14:paraId="021AAA0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ЗЗСО, ЗПО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A8E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63C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1B20F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76FC5C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DEF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B58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8BA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F31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50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0B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9D00BF6" w14:textId="77777777" w:rsidTr="0077795E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9E0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.8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93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</w:p>
          <w:p w14:paraId="608F757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- у розмірі до 50% посадового окладу лауреатам та переможцям ІІ та ІІІ етапів конкурсів фахової майстерності педагогів ЗЗСО, ЗДО, ЗПО </w:t>
            </w:r>
          </w:p>
          <w:p w14:paraId="7A9B78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F9D1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КМР,</w:t>
            </w:r>
          </w:p>
          <w:p w14:paraId="09EB5F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0E4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C3E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A9006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025A96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2EBA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7FF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81B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55A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BC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7D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D68D0B4" w14:textId="77777777" w:rsidTr="0077795E">
        <w:trPr>
          <w:trHeight w:val="116"/>
        </w:trPr>
        <w:tc>
          <w:tcPr>
            <w:tcW w:w="69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67B7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3DE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95B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</w:t>
            </w: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F59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9AC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15E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94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3CF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5B93767" w14:textId="77777777" w:rsidTr="0077795E">
        <w:trPr>
          <w:trHeight w:val="116"/>
        </w:trPr>
        <w:tc>
          <w:tcPr>
            <w:tcW w:w="69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1B500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AC1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321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D0F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890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3A8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2D1A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27CC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F093499" w14:textId="77777777" w:rsidTr="0077795E">
        <w:trPr>
          <w:trHeight w:val="116"/>
        </w:trPr>
        <w:tc>
          <w:tcPr>
            <w:tcW w:w="69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8F603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A99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27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3FC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B63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A1A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C4C4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8192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0F4F7C6" w14:textId="77777777" w:rsidTr="0077795E">
        <w:trPr>
          <w:trHeight w:val="116"/>
        </w:trPr>
        <w:tc>
          <w:tcPr>
            <w:tcW w:w="69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33A61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809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182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5B6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FFAA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069A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13A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A9BB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735FC38" w14:textId="77777777" w:rsidTr="0077795E">
        <w:trPr>
          <w:trHeight w:val="116"/>
        </w:trPr>
        <w:tc>
          <w:tcPr>
            <w:tcW w:w="69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D2528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4D8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5E0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7A7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794B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15BF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2F0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10E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4DAD5FC" w14:textId="77777777" w:rsidTr="0077795E">
        <w:trPr>
          <w:trHeight w:val="116"/>
        </w:trPr>
        <w:tc>
          <w:tcPr>
            <w:tcW w:w="69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19B9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B9A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2573D2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39A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6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3E1A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3AC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D55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6</w:t>
            </w: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9030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5E40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</w:tbl>
    <w:p w14:paraId="1A5009C7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0B93D9FC" w14:textId="77777777" w:rsidR="0077795E" w:rsidRPr="0077795E" w:rsidRDefault="0077795E" w:rsidP="0077795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7779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* - в межах затверджених бюджетних призначень</w:t>
      </w:r>
    </w:p>
    <w:p w14:paraId="421E3EFC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1D632A5B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005CB29D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7F3CE46F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5E146764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4FCF534D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5FBB80FF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8B7EA83" w14:textId="2439E7A5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32AC671A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 xml:space="preserve">Розділ 7. Міжнародна співпраця </w:t>
      </w:r>
    </w:p>
    <w:p w14:paraId="1AFC1D2D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7795E" w:rsidRPr="0077795E" w14:paraId="59FC8B1F" w14:textId="77777777" w:rsidTr="0077795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7FA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E42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343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2F9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</w:t>
            </w:r>
          </w:p>
          <w:p w14:paraId="5092F9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C1E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6774F6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DD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237A4518" w14:textId="77777777" w:rsidTr="0077795E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215B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7746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88CD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031F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A39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F9E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469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D25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2C28C5C" w14:textId="77777777" w:rsidTr="0077795E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9712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5B66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4AA0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C73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B2A8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BE3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17B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EB0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AB2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667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D6F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77795E" w:rsidRPr="0077795E" w14:paraId="5EEEA006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F7B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384B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6BC7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806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6F8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91A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C8D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6181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756C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75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95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11</w:t>
            </w:r>
          </w:p>
        </w:tc>
      </w:tr>
      <w:tr w:rsidR="0077795E" w:rsidRPr="0077795E" w14:paraId="30F1B5AA" w14:textId="77777777" w:rsidTr="0077795E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7DF22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BFA9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Участь освітян Коломийської територіальної громади у міжнародних конкурсах, семінарах, симпозіумах, «круглих столах», фестивалях, програмах обміну педагогічними працівниками (організація освітніх послуг, харчування, проживання та транспортування)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CAB3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5A51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9FB5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755B96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55B5867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B2C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597BB94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F1CE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584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8F6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142653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64F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787C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Розвиток і вдосконалення особистісних і професійних компетенцій педагогів</w:t>
            </w:r>
          </w:p>
        </w:tc>
      </w:tr>
      <w:tr w:rsidR="0077795E" w:rsidRPr="0077795E" w14:paraId="359D36A5" w14:textId="77777777" w:rsidTr="0077795E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D30DB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C18F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9DA01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1257F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448A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457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44C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9F0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D1B1F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629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44C3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A33316D" w14:textId="77777777" w:rsidTr="0077795E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462F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8BFB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49D0C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DC5D5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642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E7F87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F46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170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06B58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2DB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D5F56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08E0EE18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FBFC5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0D467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5606E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5459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D9E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0A5C8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4EF0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2C5A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62110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F4AE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E8CBD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C15CCB7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1AD34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282C5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3A3F3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784E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1A7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475DB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A12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663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E02AE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9B3A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D59A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460EF86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5B546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C24F7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6E9DF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AF90A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D5B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E5351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EF8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901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BE7DE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AEAF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B5E6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2925A60" w14:textId="77777777" w:rsidTr="0077795E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19E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35C9D8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1B8C95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7B5C2D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1A4B22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  <w:p w14:paraId="4F830A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416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Участь учнівської молоді, дитячих та молодіжних творчих колективів Коломийської територіальної громади у міжнародних конкурсах, семінарах, симпозіумах, «круглих столах», фестивалях, спортивних змаганнях тощо (організація освітніх послуг, харчування, проживання та транспортування)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96F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04AB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07E4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2022-2026</w:t>
            </w:r>
          </w:p>
          <w:p w14:paraId="2C59D5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594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2724F2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CD7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D51E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C59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6D26AF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B2D4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1E9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Підвищення якості освіти</w:t>
            </w:r>
          </w:p>
        </w:tc>
      </w:tr>
      <w:tr w:rsidR="0077795E" w:rsidRPr="0077795E" w14:paraId="38C66336" w14:textId="77777777" w:rsidTr="0077795E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D17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EA69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9C43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8AE1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BB9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C6A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E4B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1CB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543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946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3EA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92B9E07" w14:textId="77777777" w:rsidTr="0077795E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8E09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CCFC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B033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7489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8D3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88418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045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C272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794CE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48A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333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53892FD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A377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F215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F785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7E0F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D60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5B8D6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0B2C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819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1765A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648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873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C70479F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BC25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C241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0F93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6A18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FA8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AB5FB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408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7A1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8B8E7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A63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15C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B5F618D" w14:textId="77777777" w:rsidTr="0077795E">
        <w:trPr>
          <w:trHeight w:val="3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852B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8FF0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DA31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7600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B09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074EB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238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045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D5416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F8D7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7570D5B" w14:textId="77777777" w:rsidTr="0077795E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E37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lastRenderedPageBreak/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3CF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Прийом вчительських та учнівських міжнародних делегацій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58D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8338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CD5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346516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250CE1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1A6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5DD274F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EC3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2C1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768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14:paraId="5A629F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00A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97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Обмін досвідом між освітянами</w:t>
            </w:r>
          </w:p>
        </w:tc>
      </w:tr>
      <w:tr w:rsidR="0077795E" w:rsidRPr="0077795E" w14:paraId="2EE80C35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8537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7F72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10F4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3B92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4284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ADED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412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AB4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F0374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4629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1DF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9912AEC" w14:textId="77777777" w:rsidTr="0077795E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91CA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E075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D77E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E32E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2F10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4723A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F041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DE61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FD4B1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F85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31B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8DAC10D" w14:textId="77777777" w:rsidTr="0077795E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879E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84D8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42FD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CB44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D122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F81B7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058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AF6F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18CB7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035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141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AB6F66A" w14:textId="77777777" w:rsidTr="0077795E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CCB9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B3E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1CAA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8FA4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769A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D64D1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179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AFE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0690F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B393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F75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2B0E283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7F55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B99E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B9BC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3832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C081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E99B0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AFE8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287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84E78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74E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164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E765C07" w14:textId="77777777" w:rsidTr="0077795E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E75F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024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65C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0415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70C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FEF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84DB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9D6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8FEC92E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554E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806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CA61B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D0E6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E99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A148D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339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24D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132B75C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8E6B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6ED3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82E4D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5247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43FE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31DAA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5B9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87E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17D521B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1037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DB05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1BD20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13E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7B8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BE899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700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D4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7A6379D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380F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775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DCA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BF7B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BA9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69611" w14:textId="77777777" w:rsidR="0077795E" w:rsidRPr="0077795E" w:rsidRDefault="0077795E" w:rsidP="0077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806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38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4918330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EB03D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26E7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7B78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CD93D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AD834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925B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D641C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6E44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</w:tbl>
    <w:p w14:paraId="6D62B621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7EF20D31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26F0FEB9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0668C4AB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7C4D9634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47885109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5399A1C2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47DF6100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5F990874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0CE6209C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737DCBAC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3A3EEE61" w14:textId="1528F5E4" w:rsidR="0077795E" w:rsidRPr="009E2E4F" w:rsidRDefault="0077795E" w:rsidP="009E2E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7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 xml:space="preserve">Розділ 8. «Майбутнє України» Коломийської станиці НСОУ - ПЛАСТ </w:t>
      </w:r>
    </w:p>
    <w:tbl>
      <w:tblPr>
        <w:tblW w:w="157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551"/>
        <w:gridCol w:w="1278"/>
        <w:gridCol w:w="1142"/>
        <w:gridCol w:w="1109"/>
        <w:gridCol w:w="1005"/>
        <w:gridCol w:w="1142"/>
        <w:gridCol w:w="1142"/>
        <w:gridCol w:w="835"/>
        <w:gridCol w:w="2408"/>
      </w:tblGrid>
      <w:tr w:rsidR="0077795E" w:rsidRPr="0077795E" w14:paraId="34502672" w14:textId="77777777" w:rsidTr="0077795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BD00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 з/п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7D5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Найменування заходу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9B4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Виконавець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A30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Термін виконан-ня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1C87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Орієнтовні обсяги фінансування</w:t>
            </w:r>
          </w:p>
          <w:p w14:paraId="3D43DCC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F24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Очікувані результати</w:t>
            </w:r>
          </w:p>
        </w:tc>
      </w:tr>
      <w:tr w:rsidR="0077795E" w:rsidRPr="0077795E" w14:paraId="44655B3F" w14:textId="77777777" w:rsidTr="0077795E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FB41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D880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AB4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B942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ECD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D000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6EF0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A06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10525900" w14:textId="77777777" w:rsidTr="0077795E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A52D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8922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B441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1395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0D36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A333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B8BF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450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30D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272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752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77795E" w:rsidRPr="0077795E" w14:paraId="1A414964" w14:textId="77777777" w:rsidTr="00777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D03D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8CA0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AA1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49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276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E31C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7729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3A4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E61A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62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048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ar-SA"/>
              </w:rPr>
              <w:t>11</w:t>
            </w:r>
          </w:p>
        </w:tc>
      </w:tr>
      <w:tr w:rsidR="0077795E" w:rsidRPr="0077795E" w14:paraId="44282193" w14:textId="77777777" w:rsidTr="0077795E">
        <w:trPr>
          <w:trHeight w:val="7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A93F3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EB30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Відзначення річниці пластової присяги, свята Весни – Дня св.Юрія та інших заходів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(організація послуг харчування, проживання та транспорту-вання, закупівля медикаментів, продуктів харчування,  канцтоварів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BFC6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34484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6EA8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471FD8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2BCBB8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48DF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6FE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37A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8A10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6EA8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10E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ar-SA"/>
              </w:rPr>
              <w:t xml:space="preserve">Утвердження патріотичних цінностей, переконань і поваги до духовного та історичного минулого України </w:t>
            </w:r>
          </w:p>
        </w:tc>
      </w:tr>
      <w:tr w:rsidR="0077795E" w:rsidRPr="0077795E" w14:paraId="4CB201DB" w14:textId="77777777" w:rsidTr="0077795E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9CEA6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D86D3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E3D3D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42C3A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8FB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5934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EB5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EF80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E44D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2CD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A733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956B31B" w14:textId="77777777" w:rsidTr="0077795E">
        <w:trPr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FE0D5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52BA3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BDBFB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71C2F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1BA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5E3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C446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8ECB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5B3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1B5D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9A81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8C1F8CB" w14:textId="77777777" w:rsidTr="0077795E">
        <w:trPr>
          <w:trHeight w:val="2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2200A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7FEB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785A1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2510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455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60AE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D45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F7C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DD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E75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F9CD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7F9407B1" w14:textId="77777777" w:rsidTr="0077795E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725F2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B9727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68755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6AD3C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BBA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E3D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9CF2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C54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09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0DCE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75C7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6A9E8140" w14:textId="77777777" w:rsidTr="0077795E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F7FAC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5D5AB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6E335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B54D8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D0F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7343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A7EE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3B0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8C70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7F4B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2F71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D8495FC" w14:textId="77777777" w:rsidTr="0077795E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D168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95ED0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Організація літніх таборів  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(організація послуг харчування, проживання та транспорту-вання, закупівля медикаментів, продуктів харчування,  канцтоварів, спортивного та туристичного інвентаря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B2C9E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F7C09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514E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431F17B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1ADE8E3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3BF8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7AA8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613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125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4EC1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1D1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ar-SA"/>
              </w:rPr>
              <w:t>Різноманітні форми освітньо-виховних, спортивних, краєзнавчо-туристичних, народознавчих та оздоровчих послуг для дітей та молоді</w:t>
            </w:r>
          </w:p>
        </w:tc>
      </w:tr>
      <w:tr w:rsidR="0077795E" w:rsidRPr="0077795E" w14:paraId="6004DB54" w14:textId="77777777" w:rsidTr="0077795E">
        <w:trPr>
          <w:trHeight w:val="1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7AC5B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0060F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94A8E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1FFF7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8E48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4F16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CEF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362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143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219E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38D9B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559C5DB1" w14:textId="77777777" w:rsidTr="0077795E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5F18E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4B4BA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A1470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2F258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F45D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64F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EDC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98B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F3DB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6A3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AF74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269A5C3E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C32A6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3EF98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F8764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DE7CC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4AE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4CC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A794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B75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0FDD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0C2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6501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A90242D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D1759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99DFA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24E3E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48DD0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43EE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D99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6BA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472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3FAF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034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D804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4DCE4DBD" w14:textId="77777777" w:rsidTr="0077795E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C8A52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744B4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84CD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28A57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11D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FCC0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3FE1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6A8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92C9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F3C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05B6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77795E" w:rsidRPr="0077795E" w14:paraId="3FDDDF3D" w14:textId="77777777" w:rsidTr="0077795E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19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A459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Святкування дня народження куренів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(організація послуг харчування, проживання та транспортування, закупівля медикаментів, продуктів 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харчування, канцтоварів, спортивного інвентаря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D23A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D77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05FC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2022-2026</w:t>
            </w:r>
          </w:p>
          <w:p w14:paraId="7606CB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D699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9BE6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9129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BCB2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E874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0B2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ar-SA"/>
              </w:rPr>
              <w:t>Відзначення кращих пластунів</w:t>
            </w:r>
          </w:p>
        </w:tc>
      </w:tr>
      <w:tr w:rsidR="0077795E" w:rsidRPr="0077795E" w14:paraId="5F5F1995" w14:textId="77777777" w:rsidTr="0077795E">
        <w:trPr>
          <w:trHeight w:val="4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9FB9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637F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E8DB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0B20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98D2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810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716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89FF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CC3F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74F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AB6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0EC4076" w14:textId="77777777" w:rsidTr="0077795E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5457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5D17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2DFF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7A14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346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4884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D77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02CF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9479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D03A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677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3ECA61E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1DA1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87B6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3BA9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B3E2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D2B1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52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9D5C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A356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FF75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11B5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158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C8F53DD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DA5D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FF3E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C099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862D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561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CFB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9DED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712D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A53B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A614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E94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74C246A" w14:textId="77777777" w:rsidTr="0077795E">
        <w:trPr>
          <w:trHeight w:val="3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0FD8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1A3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74DF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77C6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BC98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A7F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F89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4FF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18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39D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A18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45DD4FA5" w14:textId="77777777" w:rsidTr="0077795E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DB9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A9F1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Проведення окружної Спартакіади (</w:t>
            </w:r>
            <w:r w:rsidRPr="00777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організація послуг харчування, проживання та транспортування, закупівля медикаментів, продуктів харчування, канцтоварів, спортивного інвентаря тощо)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4ECC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C38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124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1DD245B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26C9E22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626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C1D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A87E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D7D6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04D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0D7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ar-SA"/>
              </w:rPr>
              <w:t>Пропаганда здорового способу життя</w:t>
            </w:r>
          </w:p>
        </w:tc>
      </w:tr>
      <w:tr w:rsidR="0077795E" w:rsidRPr="0077795E" w14:paraId="3CD715ED" w14:textId="77777777" w:rsidTr="0077795E">
        <w:trPr>
          <w:trHeight w:val="2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5365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3B4A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631D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3411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5522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E1FA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10F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DC5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4727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8B83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068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08A9E46" w14:textId="77777777" w:rsidTr="0077795E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0F77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19BC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28A3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E620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2DFB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E168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3DE6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75A8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8A9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BD0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695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A8B7EFA" w14:textId="77777777" w:rsidTr="0077795E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6A657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8395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B91F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BC41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F716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DCF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F9C2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7494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32E5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4A7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5E5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EA61126" w14:textId="77777777" w:rsidTr="0077795E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31B1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2BB6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D841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230D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9707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B76F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EEED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E83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86F1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A83C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022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EA908F8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CBD5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7B7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26689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47B9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670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88D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B6A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1CC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FA9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C75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4CA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3B965CD" w14:textId="77777777" w:rsidTr="0077795E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C9E0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AF75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Закупівля меблів, обладнання, будівельних матеріалів, проведення поточного ремонту приміщень «пластової домівки»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3D217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Управління освіти КМР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39FFD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Щорічно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8AFA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</w:t>
            </w:r>
          </w:p>
          <w:p w14:paraId="581679D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  <w:p w14:paraId="714D42C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в т.ч.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8FC4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2299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2A03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F1F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83D7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BE8A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 w:eastAsia="ar-SA"/>
              </w:rPr>
              <w:t>Покращення матеріально-технічного забезпечення</w:t>
            </w:r>
          </w:p>
        </w:tc>
      </w:tr>
      <w:tr w:rsidR="0077795E" w:rsidRPr="0077795E" w14:paraId="634C0F99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832B2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1C8F6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B545E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472AE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8E5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59DE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8BD1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B822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C3D9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307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262F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CEFBAD9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FF474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5F7CA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3E4D0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1D625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1FC1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1EF4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65D1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E792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A846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5C539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BEDD5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232D281A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E0190F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2E229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F232BC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91000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B136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4A18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62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E956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56F7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2488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444B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2D3E342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683E9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361C3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E46EE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7E508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3497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73E8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61C5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99C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A60F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7AB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CC0F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CB60A6D" w14:textId="77777777" w:rsidTr="0077795E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20371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3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ABCD3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AD30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E8E5B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8189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44966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0A12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3198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6368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638D3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CC7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1B792EEE" w14:textId="77777777" w:rsidTr="0077795E">
        <w:trPr>
          <w:trHeight w:val="116"/>
        </w:trPr>
        <w:tc>
          <w:tcPr>
            <w:tcW w:w="6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BAEFB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Загалом коштів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8AD31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D1C9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3164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F41C1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BE619C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780ADC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587D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7566D8EF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30A228D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DC36A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290CF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E436D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18329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59A0F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8058C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DB981A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0C709BB5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9D519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F148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415C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441B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AF6AE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6573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BAE7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0155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34F7D31A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121916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952E1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D858A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8C61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43AB8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D80ED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80D5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59FFE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6665B79B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6A61A4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0983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C1BF7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9D67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5069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9CE20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450,0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59F9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7D792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  <w:tr w:rsidR="0077795E" w:rsidRPr="0077795E" w14:paraId="5F9A29B0" w14:textId="77777777" w:rsidTr="0077795E">
        <w:trPr>
          <w:trHeight w:val="116"/>
        </w:trPr>
        <w:tc>
          <w:tcPr>
            <w:tcW w:w="6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419EA8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707BB4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469F15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51915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409C1B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B17CD2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77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2250,0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0E4E6F" w14:textId="77777777" w:rsidR="0077795E" w:rsidRPr="0077795E" w:rsidRDefault="0077795E" w:rsidP="0077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3B4C0" w14:textId="77777777" w:rsidR="0077795E" w:rsidRPr="0077795E" w:rsidRDefault="0077795E" w:rsidP="00777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val="ru-RU" w:eastAsia="ar-SA"/>
              </w:rPr>
            </w:pPr>
          </w:p>
        </w:tc>
      </w:tr>
    </w:tbl>
    <w:p w14:paraId="383E37BA" w14:textId="77777777" w:rsidR="0077795E" w:rsidRPr="0077795E" w:rsidRDefault="0077795E" w:rsidP="00777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14:paraId="35789DA8" w14:textId="43398899" w:rsidR="0077795E" w:rsidRDefault="0077795E" w:rsidP="0077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6F44F352" w14:textId="77777777" w:rsidR="0077795E" w:rsidRDefault="0077795E" w:rsidP="0077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D447768" w14:textId="77777777" w:rsidR="00813D60" w:rsidRDefault="00813D60" w:rsidP="00B00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sectPr w:rsidR="00813D60" w:rsidSect="0077795E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1" w:right="1134" w:bottom="567" w:left="1134" w:header="851" w:footer="1134" w:gutter="0"/>
          <w:pgNumType w:start="1"/>
          <w:cols w:space="720"/>
        </w:sectPr>
      </w:pPr>
    </w:p>
    <w:p w14:paraId="06F90C3F" w14:textId="77777777" w:rsidR="00813D60" w:rsidRDefault="00813D60" w:rsidP="00813D6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gjdgxs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2</w:t>
      </w:r>
    </w:p>
    <w:p w14:paraId="1B5782B0" w14:textId="77777777" w:rsidR="00813D60" w:rsidRDefault="00813D60" w:rsidP="00813D6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рішення міської ради</w:t>
      </w:r>
    </w:p>
    <w:p w14:paraId="073D5D74" w14:textId="77777777" w:rsidR="00813D60" w:rsidRDefault="00813D60" w:rsidP="00813D60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 № _______</w:t>
      </w:r>
    </w:p>
    <w:p w14:paraId="3ADA6E01" w14:textId="77777777" w:rsidR="009E2E4F" w:rsidRPr="009E2E4F" w:rsidRDefault="009E2E4F" w:rsidP="009E2E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14:paraId="68BAF394" w14:textId="77777777" w:rsidR="009E2E4F" w:rsidRPr="009E2E4F" w:rsidRDefault="009E2E4F" w:rsidP="009E2E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ПОЛОЖЕННЯ</w:t>
      </w:r>
    </w:p>
    <w:p w14:paraId="671F5F16" w14:textId="77777777" w:rsidR="009E2E4F" w:rsidRPr="009E2E4F" w:rsidRDefault="009E2E4F" w:rsidP="009E2E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про стипендіювання учнів-переможців ІІІ і VI етапів Всеукраїнських </w:t>
      </w:r>
    </w:p>
    <w:p w14:paraId="398FC588" w14:textId="77777777" w:rsidR="009E2E4F" w:rsidRPr="009E2E4F" w:rsidRDefault="009E2E4F" w:rsidP="009E2E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олімпіад з базових дисциплін, ІІ і ІІІ етапів Всеукраїнського конкурсу-захисту науково-дослідницьких учнів-членів Малої академії наук України, мовно-літературних конкурсів та всеукраїнських турнірів</w:t>
      </w:r>
    </w:p>
    <w:p w14:paraId="5B99B385" w14:textId="77777777" w:rsidR="009E2E4F" w:rsidRPr="009E2E4F" w:rsidRDefault="009E2E4F" w:rsidP="009E2E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val="ru-RU" w:eastAsia="ar-SA"/>
        </w:rPr>
      </w:pPr>
      <w:bookmarkStart w:id="15" w:name="_GoBack"/>
      <w:bookmarkEnd w:id="15"/>
    </w:p>
    <w:p w14:paraId="3288C93D" w14:textId="77777777" w:rsidR="009E2E4F" w:rsidRPr="009E2E4F" w:rsidRDefault="009E2E4F" w:rsidP="009E2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І. Загальні положення</w:t>
      </w:r>
    </w:p>
    <w:p w14:paraId="449CED6B" w14:textId="77777777" w:rsidR="009E2E4F" w:rsidRPr="009E2E4F" w:rsidRDefault="009E2E4F" w:rsidP="009E2E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4"/>
          <w:szCs w:val="28"/>
          <w:lang w:val="ru-RU" w:eastAsia="ar-SA"/>
        </w:rPr>
      </w:pPr>
    </w:p>
    <w:p w14:paraId="534D0DEB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 Положення про призначення щомісячних стипендій обдарованим учням закладів загальної середньої освіти діє в рамках міської Програми розвитку освіти Коломийської територіальної громади на 2022-2026 роки.</w:t>
      </w:r>
    </w:p>
    <w:p w14:paraId="4E1BC75D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 Щомісячна стипендія учням-переможцям навчальних змагань призначається за досягнення у офіційних навчальних змаганнях протягом попереднього навчального року з метою підтримки та матеріального заохочення обдарованої учнівської молоді, морального та матеріального стимулювання, гідного представлення нашої громади на обласному, загальнодержавному та міжнародному рівнях.</w:t>
      </w:r>
    </w:p>
    <w:p w14:paraId="1ABC1035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 Стипендія призначається учням закладів загальної середньої освіти, які виявили особливі успіхи в навчанні, стали переможцями ІІІ та ІV етапів Всеукраїнських учнівських олімпіад, конкурсу-захисту науково-дослідницьких робіт Малої академії наук, мовно-літературних конкурсів та всеукраїнських турнірів протягом поточного навчального року.</w:t>
      </w:r>
    </w:p>
    <w:p w14:paraId="3BC6776D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 Рішення про призначення щомісячної стипендії учням-переможцям приймається управлінням освіти Коломийської міської ради впродовж червня поточного навчального року відповідно до офіційних результатів учнівських навчальних змагань.</w:t>
      </w:r>
    </w:p>
    <w:p w14:paraId="47E076F3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5. Стипендія призначається наказом управління освіти Коломийської міської ради на підставі наказів департаменту освіти, науки та молодіжної політики Івано-Франківської обласної ради та Міністерства освіти і науки України про результати проведення Всеукраїнських учнівських олімпіад з навчальних предметів, Всеукраїнського конкурсу-захисту науково-дослідницьких робіт учнів–членів Малої академії наук України, мовно-літературних конкурсів та Всеукраїнських турнірів у відповідному навчальному році і виплачується з 01 вересня поточного року до 31 травня наступного року.</w:t>
      </w:r>
    </w:p>
    <w:p w14:paraId="094026C4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6. Для отримання стипендії переможці подають до управління освіти номери розрахункових рахунків для перерахування коштів.</w:t>
      </w:r>
    </w:p>
    <w:p w14:paraId="7D1BE28C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7. Персональний склад стипендіатів визначається управлінням освіти Коломийської міської ради та затверджується відповідним наказом.  </w:t>
      </w:r>
    </w:p>
    <w:p w14:paraId="31CF21A7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8. У разі відрахування стипендіата за його бажанням із закладу загальної середньої освіти або виїзду стипендіата з Коломийської територіальної громади стипендія виплачується до закінчення строку, на який її призначено.</w:t>
      </w:r>
    </w:p>
    <w:p w14:paraId="724AC2D4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9. Щомісячна стипендія виплачується за рахунок коштів управління освіти Коломийської міської ради, які щорічно додатково передбачаються в бюджеті для цих цілей.</w:t>
      </w:r>
    </w:p>
    <w:p w14:paraId="392143F0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10. У разі працевлаштування стипендіата стипендія виплачується за попереднім місцем навчання до закінчення строку, на який її призначено.</w:t>
      </w:r>
    </w:p>
    <w:p w14:paraId="4C383104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22BD56B3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ІІ. Розмір щомісячної стипендії</w:t>
      </w:r>
    </w:p>
    <w:p w14:paraId="54B3C840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14:paraId="10161412" w14:textId="77777777" w:rsidR="009E2E4F" w:rsidRPr="009E2E4F" w:rsidRDefault="009E2E4F" w:rsidP="009E2E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Розмір щомісячної стипендії учню-переможцю призначити наступним чином.</w:t>
      </w:r>
    </w:p>
    <w:p w14:paraId="3A0CC1B1" w14:textId="77777777" w:rsidR="009E2E4F" w:rsidRPr="009E2E4F" w:rsidRDefault="009E2E4F" w:rsidP="009E2E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За зайняті місця на ІV етапі Всеукраїнських учнівських олімпіад з базових дисциплін та ІІІ етап Всеукраїнського конкурсу-захисту науково-дослідницьких робіт учнів-членів Малої академії наук України, на фінальних етапах учнівських предметних турнірів, загальнодержавних етапах мовно-літературних конкурсів, фінальному етапі Інтернет-олімпіади:</w:t>
      </w:r>
    </w:p>
    <w:p w14:paraId="166F8443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1-ше місце – 2000 грн.</w:t>
      </w:r>
    </w:p>
    <w:p w14:paraId="4F31B377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2-ге місце – 1500 грн.</w:t>
      </w:r>
    </w:p>
    <w:p w14:paraId="40BEADC1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3-тє місце – 1200 грн.</w:t>
      </w:r>
    </w:p>
    <w:p w14:paraId="6E1C9090" w14:textId="77777777" w:rsidR="009E2E4F" w:rsidRPr="009E2E4F" w:rsidRDefault="009E2E4F" w:rsidP="009E2E4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За зайняті місця на ІІІ етапі Всеукраїнських учнівських олімпіад з базових дисциплін та ІІ етапі Всеукраїнського конкурсу-захисту науково-дослідницьких робіт учнів-членів Малої академії наук України, на обласних етапах учнівських предметних турнірів, обласних етапах мовно-літературних конкурсів та інших офіційних учнівських змаганнях:</w:t>
      </w:r>
    </w:p>
    <w:p w14:paraId="58E2E124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1-ше місце – 1000 грн.</w:t>
      </w:r>
    </w:p>
    <w:p w14:paraId="12E41399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2-ге місце – 700 грн.</w:t>
      </w:r>
    </w:p>
    <w:p w14:paraId="52D08F2D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3-тє місце – 500 грн.</w:t>
      </w:r>
    </w:p>
    <w:p w14:paraId="26118CD6" w14:textId="77777777" w:rsidR="009E2E4F" w:rsidRPr="009E2E4F" w:rsidRDefault="009E2E4F" w:rsidP="009E2E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 випадку здобуття учнем кількох переможних місць розмір стипендії є сумою виплат за кожне здобуте місце.</w:t>
      </w:r>
    </w:p>
    <w:p w14:paraId="0A54BF45" w14:textId="77777777" w:rsidR="009E2E4F" w:rsidRPr="009E2E4F" w:rsidRDefault="009E2E4F" w:rsidP="009E2E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Максимальна сума щомісячної стипендії не може перевищувати 3000 гривень щомісяця.</w:t>
      </w:r>
    </w:p>
    <w:p w14:paraId="703A5F27" w14:textId="77777777" w:rsidR="009E2E4F" w:rsidRPr="009E2E4F" w:rsidRDefault="009E2E4F" w:rsidP="009E2E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Положення вступає в дію з 1 червня 2022 року.</w:t>
      </w:r>
    </w:p>
    <w:p w14:paraId="0A615801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14:paraId="5379C327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ІІІ. Очікувані результати</w:t>
      </w:r>
    </w:p>
    <w:p w14:paraId="01409021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14:paraId="24E5F71D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E2E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Виплата стипендії сприятиме підтримці обдарованих дітей Коломийської територіальної громади, спрямованої на досягнення найвищих результатів.</w:t>
      </w:r>
    </w:p>
    <w:p w14:paraId="2545E50F" w14:textId="77777777" w:rsidR="009E2E4F" w:rsidRPr="009E2E4F" w:rsidRDefault="009E2E4F" w:rsidP="009E2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05714768" w14:textId="77777777" w:rsidR="009E2E4F" w:rsidRPr="009E2E4F" w:rsidRDefault="009E2E4F" w:rsidP="009E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5E309515" w14:textId="77777777" w:rsidR="00813D60" w:rsidRPr="009E2E4F" w:rsidRDefault="00813D60" w:rsidP="0081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8EE37E" w14:textId="77777777" w:rsidR="00813D60" w:rsidRDefault="00813D60" w:rsidP="0081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420EDC" w14:textId="47E0CF70" w:rsidR="00813D60" w:rsidRPr="00813D60" w:rsidRDefault="00813D60" w:rsidP="00813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4DC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044DC">
        <w:rPr>
          <w:rFonts w:ascii="Times New Roman" w:eastAsia="Times New Roman" w:hAnsi="Times New Roman" w:cs="Times New Roman"/>
          <w:b/>
          <w:sz w:val="28"/>
          <w:szCs w:val="28"/>
        </w:rPr>
        <w:t>Богдан СТАНІСЛАВСЬКИЙ</w:t>
      </w:r>
    </w:p>
    <w:sectPr w:rsidR="00813D60" w:rsidRPr="00813D60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ECBCB" w14:textId="77777777" w:rsidR="0077795E" w:rsidRDefault="0077795E">
      <w:pPr>
        <w:spacing w:after="0" w:line="240" w:lineRule="auto"/>
      </w:pPr>
      <w:r>
        <w:separator/>
      </w:r>
    </w:p>
  </w:endnote>
  <w:endnote w:type="continuationSeparator" w:id="0">
    <w:p w14:paraId="03443C68" w14:textId="77777777" w:rsidR="0077795E" w:rsidRDefault="0077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9680" w14:textId="77777777" w:rsidR="00B70D05" w:rsidRDefault="00B70D05">
    <w:pPr>
      <w:pStyle w:val="af6"/>
      <w:ind w:left="1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99F1" w14:textId="77777777" w:rsidR="00B70D05" w:rsidRDefault="00B70D05">
    <w:pPr>
      <w:pStyle w:val="af6"/>
      <w:ind w:left="1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2911" w14:textId="77777777" w:rsidR="00B70D05" w:rsidRDefault="00B70D05">
    <w:pPr>
      <w:pStyle w:val="af6"/>
      <w:ind w:left="1" w:hanging="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F1E5" w14:textId="77777777" w:rsidR="0077795E" w:rsidRDefault="0077795E">
    <w:pPr>
      <w:pBdr>
        <w:top w:val="nil"/>
        <w:left w:val="nil"/>
        <w:bottom w:val="nil"/>
        <w:right w:val="nil"/>
        <w:between w:val="nil"/>
      </w:pBdr>
      <w:rPr>
        <w:color w:val="000000"/>
        <w:sz w:val="26"/>
        <w:szCs w:val="2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C813" w14:textId="77777777" w:rsidR="0077795E" w:rsidRDefault="0077795E">
    <w:pPr>
      <w:pBdr>
        <w:top w:val="nil"/>
        <w:left w:val="nil"/>
        <w:bottom w:val="nil"/>
        <w:right w:val="nil"/>
        <w:between w:val="nil"/>
      </w:pBdr>
      <w:rPr>
        <w:color w:val="000000"/>
        <w:sz w:val="26"/>
        <w:szCs w:val="2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F897" w14:textId="77777777" w:rsidR="0077795E" w:rsidRDefault="0077795E">
    <w:pPr>
      <w:pBdr>
        <w:top w:val="nil"/>
        <w:left w:val="nil"/>
        <w:bottom w:val="nil"/>
        <w:right w:val="nil"/>
        <w:between w:val="nil"/>
      </w:pBdr>
      <w:rPr>
        <w:color w:val="00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3B6B" w14:textId="77777777" w:rsidR="0077795E" w:rsidRDefault="0077795E">
      <w:pPr>
        <w:spacing w:after="0" w:line="240" w:lineRule="auto"/>
      </w:pPr>
      <w:r>
        <w:separator/>
      </w:r>
    </w:p>
  </w:footnote>
  <w:footnote w:type="continuationSeparator" w:id="0">
    <w:p w14:paraId="0157B0B6" w14:textId="77777777" w:rsidR="0077795E" w:rsidRDefault="0077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AD1D" w14:textId="77777777" w:rsidR="00B70D05" w:rsidRDefault="00B70D05">
    <w:pPr>
      <w:pStyle w:val="af4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F241" w14:textId="77777777" w:rsidR="00B70D05" w:rsidRDefault="00B70D05">
    <w:pPr>
      <w:pStyle w:val="af4"/>
      <w:ind w:left="1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7D96" w14:textId="77777777" w:rsidR="00B70D05" w:rsidRDefault="00B70D05">
    <w:pPr>
      <w:pStyle w:val="af4"/>
      <w:ind w:left="1" w:hanging="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6603" w14:textId="77777777" w:rsidR="0077795E" w:rsidRDefault="0077795E">
    <w:pPr>
      <w:pBdr>
        <w:top w:val="nil"/>
        <w:left w:val="nil"/>
        <w:bottom w:val="nil"/>
        <w:right w:val="nil"/>
        <w:between w:val="nil"/>
      </w:pBdr>
      <w:rPr>
        <w:color w:val="000000"/>
        <w:sz w:val="26"/>
        <w:szCs w:val="2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66242" w14:textId="77777777" w:rsidR="0077795E" w:rsidRDefault="0077795E">
    <w:pPr>
      <w:pBdr>
        <w:top w:val="nil"/>
        <w:left w:val="nil"/>
        <w:bottom w:val="nil"/>
        <w:right w:val="nil"/>
        <w:between w:val="nil"/>
      </w:pBdr>
      <w:rPr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 w15:restartNumberingAfterBreak="0">
    <w:nsid w:val="013C0B89"/>
    <w:multiLevelType w:val="multilevel"/>
    <w:tmpl w:val="881E5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681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90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36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45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19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-2717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-210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-14624" w:hanging="2160"/>
      </w:pPr>
      <w:rPr>
        <w:rFonts w:hint="default"/>
        <w:b/>
        <w:color w:val="auto"/>
      </w:rPr>
    </w:lvl>
  </w:abstractNum>
  <w:abstractNum w:abstractNumId="2" w15:restartNumberingAfterBreak="0">
    <w:nsid w:val="04F71D65"/>
    <w:multiLevelType w:val="multilevel"/>
    <w:tmpl w:val="74F8C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C2777A7"/>
    <w:multiLevelType w:val="multilevel"/>
    <w:tmpl w:val="344E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EF2CC1"/>
    <w:multiLevelType w:val="hybridMultilevel"/>
    <w:tmpl w:val="331C2BB6"/>
    <w:lvl w:ilvl="0" w:tplc="B48AC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3C66F7"/>
    <w:multiLevelType w:val="hybridMultilevel"/>
    <w:tmpl w:val="B2C0116A"/>
    <w:lvl w:ilvl="0" w:tplc="3C24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1536AD"/>
    <w:multiLevelType w:val="multilevel"/>
    <w:tmpl w:val="6E4CC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9F5617"/>
    <w:multiLevelType w:val="multilevel"/>
    <w:tmpl w:val="16E47554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D6FE7"/>
    <w:multiLevelType w:val="multilevel"/>
    <w:tmpl w:val="9FB68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2260D"/>
    <w:rsid w:val="000A57B8"/>
    <w:rsid w:val="000E05D8"/>
    <w:rsid w:val="001074E9"/>
    <w:rsid w:val="0010750F"/>
    <w:rsid w:val="00133C2C"/>
    <w:rsid w:val="00152C12"/>
    <w:rsid w:val="00156399"/>
    <w:rsid w:val="00160A5F"/>
    <w:rsid w:val="001824B3"/>
    <w:rsid w:val="001A2FD4"/>
    <w:rsid w:val="001B0756"/>
    <w:rsid w:val="001D4780"/>
    <w:rsid w:val="002A4DCC"/>
    <w:rsid w:val="002E2582"/>
    <w:rsid w:val="00374BDC"/>
    <w:rsid w:val="00390E12"/>
    <w:rsid w:val="003D0630"/>
    <w:rsid w:val="0041500C"/>
    <w:rsid w:val="0045488A"/>
    <w:rsid w:val="0047772F"/>
    <w:rsid w:val="004846EF"/>
    <w:rsid w:val="004A00FC"/>
    <w:rsid w:val="004F0EFD"/>
    <w:rsid w:val="004F16FC"/>
    <w:rsid w:val="00585E36"/>
    <w:rsid w:val="0059101C"/>
    <w:rsid w:val="005A2F53"/>
    <w:rsid w:val="005B323B"/>
    <w:rsid w:val="005B7091"/>
    <w:rsid w:val="006B423B"/>
    <w:rsid w:val="006B45BB"/>
    <w:rsid w:val="006C0F1D"/>
    <w:rsid w:val="006C2FC8"/>
    <w:rsid w:val="006F7B0C"/>
    <w:rsid w:val="007501A2"/>
    <w:rsid w:val="00764EA6"/>
    <w:rsid w:val="0077795E"/>
    <w:rsid w:val="00813D60"/>
    <w:rsid w:val="008259C6"/>
    <w:rsid w:val="00835A8E"/>
    <w:rsid w:val="00840540"/>
    <w:rsid w:val="00852444"/>
    <w:rsid w:val="008663C0"/>
    <w:rsid w:val="008761E7"/>
    <w:rsid w:val="00880C8D"/>
    <w:rsid w:val="0089775C"/>
    <w:rsid w:val="008F4890"/>
    <w:rsid w:val="0091700A"/>
    <w:rsid w:val="009E1F38"/>
    <w:rsid w:val="009E2E4F"/>
    <w:rsid w:val="009F0C03"/>
    <w:rsid w:val="009F6345"/>
    <w:rsid w:val="00A015DE"/>
    <w:rsid w:val="00A277CA"/>
    <w:rsid w:val="00A356F3"/>
    <w:rsid w:val="00A52D13"/>
    <w:rsid w:val="00A67AE8"/>
    <w:rsid w:val="00A74C97"/>
    <w:rsid w:val="00A92C74"/>
    <w:rsid w:val="00AA3FE6"/>
    <w:rsid w:val="00AB01F8"/>
    <w:rsid w:val="00AC148B"/>
    <w:rsid w:val="00AE0AF8"/>
    <w:rsid w:val="00AF2067"/>
    <w:rsid w:val="00B00475"/>
    <w:rsid w:val="00B007B7"/>
    <w:rsid w:val="00B47952"/>
    <w:rsid w:val="00B70D05"/>
    <w:rsid w:val="00B9207A"/>
    <w:rsid w:val="00BB4362"/>
    <w:rsid w:val="00BC4A03"/>
    <w:rsid w:val="00BE4D8C"/>
    <w:rsid w:val="00C33A08"/>
    <w:rsid w:val="00C50946"/>
    <w:rsid w:val="00C61C4A"/>
    <w:rsid w:val="00D07FC6"/>
    <w:rsid w:val="00D10844"/>
    <w:rsid w:val="00D611B3"/>
    <w:rsid w:val="00DD1DBD"/>
    <w:rsid w:val="00DE04A0"/>
    <w:rsid w:val="00E11669"/>
    <w:rsid w:val="00E52F64"/>
    <w:rsid w:val="00E63049"/>
    <w:rsid w:val="00E63907"/>
    <w:rsid w:val="00E72B61"/>
    <w:rsid w:val="00E86B54"/>
    <w:rsid w:val="00E936A8"/>
    <w:rsid w:val="00EC18B4"/>
    <w:rsid w:val="00F0376B"/>
    <w:rsid w:val="00F5627C"/>
    <w:rsid w:val="00F705E7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7085A3"/>
  <w15:docId w15:val="{D976E931-E8A0-427E-B5E3-BB081666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D60"/>
    <w:pPr>
      <w:keepNext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libri Light" w:eastAsia="Times New Roman" w:hAnsi="Calibri Light" w:cs="Times New Roman"/>
      <w:b/>
      <w:bCs/>
      <w:kern w:val="32"/>
      <w:position w:val="-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5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EC1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D60"/>
    <w:pPr>
      <w:keepNext/>
      <w:keepLine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D60"/>
    <w:pPr>
      <w:keepNext/>
      <w:keepLine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1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5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09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18B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EC18B4"/>
  </w:style>
  <w:style w:type="paragraph" w:styleId="a7">
    <w:name w:val="Normal (Web)"/>
    <w:basedOn w:val="a"/>
    <w:unhideWhenUsed/>
    <w:qFormat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">
    <w:name w:val="rvps9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86">
    <w:name w:val="rvps1186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85">
    <w:name w:val="rvps885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87">
    <w:name w:val="rvps1187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323">
    <w:name w:val="rvps1323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2">
    <w:name w:val="rvps52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28">
    <w:name w:val="rvps1728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29">
    <w:name w:val="rvps1729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5">
    <w:name w:val="rvps295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13">
    <w:name w:val="rvps613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02">
    <w:name w:val="rvps602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10">
    <w:name w:val="rvps810"/>
    <w:basedOn w:val="a"/>
    <w:uiPriority w:val="99"/>
    <w:semiHidden/>
    <w:rsid w:val="00E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me">
    <w:name w:val="time"/>
    <w:basedOn w:val="a0"/>
    <w:rsid w:val="00EC18B4"/>
  </w:style>
  <w:style w:type="character" w:customStyle="1" w:styleId="nom">
    <w:name w:val="nom"/>
    <w:basedOn w:val="a0"/>
    <w:rsid w:val="00EC18B4"/>
  </w:style>
  <w:style w:type="character" w:customStyle="1" w:styleId="data">
    <w:name w:val="data"/>
    <w:basedOn w:val="a0"/>
    <w:rsid w:val="00EC18B4"/>
  </w:style>
  <w:style w:type="character" w:customStyle="1" w:styleId="dstan3">
    <w:name w:val="dstan3"/>
    <w:basedOn w:val="a0"/>
    <w:rsid w:val="00EC18B4"/>
  </w:style>
  <w:style w:type="character" w:customStyle="1" w:styleId="rvts8">
    <w:name w:val="rvts8"/>
    <w:basedOn w:val="a0"/>
    <w:rsid w:val="00EC18B4"/>
  </w:style>
  <w:style w:type="character" w:customStyle="1" w:styleId="rvts10">
    <w:name w:val="rvts10"/>
    <w:basedOn w:val="a0"/>
    <w:rsid w:val="00EC18B4"/>
  </w:style>
  <w:style w:type="character" w:customStyle="1" w:styleId="rvts12">
    <w:name w:val="rvts12"/>
    <w:basedOn w:val="a0"/>
    <w:rsid w:val="00EC18B4"/>
  </w:style>
  <w:style w:type="character" w:customStyle="1" w:styleId="rvts13">
    <w:name w:val="rvts13"/>
    <w:basedOn w:val="a0"/>
    <w:rsid w:val="00EC18B4"/>
  </w:style>
  <w:style w:type="character" w:customStyle="1" w:styleId="rvts14">
    <w:name w:val="rvts14"/>
    <w:basedOn w:val="a0"/>
    <w:rsid w:val="00EC18B4"/>
  </w:style>
  <w:style w:type="character" w:customStyle="1" w:styleId="rvts15">
    <w:name w:val="rvts15"/>
    <w:basedOn w:val="a0"/>
    <w:rsid w:val="00EC18B4"/>
  </w:style>
  <w:style w:type="character" w:customStyle="1" w:styleId="21">
    <w:name w:val="Основний текст (2)"/>
    <w:rsid w:val="00EC18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">
    <w:name w:val="Основний текст (2) + 8"/>
    <w:aliases w:val="5 pt"/>
    <w:rsid w:val="00EC18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813D60"/>
    <w:rPr>
      <w:rFonts w:ascii="Calibri Light" w:eastAsia="Times New Roman" w:hAnsi="Calibri Light" w:cs="Times New Roman"/>
      <w:b/>
      <w:bCs/>
      <w:kern w:val="32"/>
      <w:position w:val="-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13D60"/>
    <w:rPr>
      <w:rFonts w:ascii="Times New Roman" w:eastAsia="Times New Roman" w:hAnsi="Times New Roman" w:cs="Times New Roman"/>
      <w:b/>
      <w:position w:val="-1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13D60"/>
    <w:rPr>
      <w:rFonts w:ascii="Times New Roman" w:eastAsia="Times New Roman" w:hAnsi="Times New Roman" w:cs="Times New Roman"/>
      <w:b/>
      <w:position w:val="-1"/>
      <w:sz w:val="20"/>
      <w:szCs w:val="20"/>
      <w:lang w:eastAsia="ar-SA"/>
    </w:rPr>
  </w:style>
  <w:style w:type="table" w:customStyle="1" w:styleId="TableNormal">
    <w:name w:val="Table Normal"/>
    <w:rsid w:val="0081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12"/>
    <w:next w:val="a9"/>
    <w:link w:val="aa"/>
    <w:uiPriority w:val="10"/>
    <w:qFormat/>
    <w:rsid w:val="00813D60"/>
  </w:style>
  <w:style w:type="character" w:customStyle="1" w:styleId="aa">
    <w:name w:val="Заголовок Знак"/>
    <w:basedOn w:val="a0"/>
    <w:link w:val="a8"/>
    <w:uiPriority w:val="10"/>
    <w:rsid w:val="00813D60"/>
    <w:rPr>
      <w:rFonts w:ascii="Arial" w:eastAsia="Microsoft YaHei" w:hAnsi="Arial" w:cs="Mangal"/>
      <w:position w:val="-1"/>
      <w:sz w:val="28"/>
      <w:szCs w:val="28"/>
      <w:lang w:eastAsia="ar-SA"/>
    </w:rPr>
  </w:style>
  <w:style w:type="character" w:customStyle="1" w:styleId="WW8Num2z0">
    <w:name w:val="WW8Num2z0"/>
    <w:rsid w:val="00813D60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13D60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13D6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13D6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813D6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32">
    <w:name w:val="Шрифт абзацу за промовчанням3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813D60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813D60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813D60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813D6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22">
    <w:name w:val="Шрифт абзацу за промовчанням2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13D60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13D6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13D6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813D6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13D6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13D6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813D6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813D6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813D6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813D6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813D6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813D6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813D6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13D6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813D6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813D6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Шрифт абзацу за промовчанням1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Символ нумерации"/>
    <w:rsid w:val="00813D60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Маркеры списка"/>
    <w:rsid w:val="00813D60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d">
    <w:name w:val="Strong"/>
    <w:qFormat/>
    <w:rsid w:val="00813D6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32"/>
    <w:rsid w:val="00813D6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Заголовок1"/>
    <w:basedOn w:val="a"/>
    <w:next w:val="ae"/>
    <w:rsid w:val="00813D60"/>
    <w:pPr>
      <w:keepNext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icrosoft YaHei" w:hAnsi="Arial" w:cs="Mangal"/>
      <w:position w:val="-1"/>
      <w:sz w:val="28"/>
      <w:szCs w:val="28"/>
      <w:lang w:eastAsia="ar-SA"/>
    </w:rPr>
  </w:style>
  <w:style w:type="paragraph" w:styleId="ae">
    <w:name w:val="Body Text"/>
    <w:basedOn w:val="a"/>
    <w:link w:val="af"/>
    <w:rsid w:val="00813D60"/>
    <w:pPr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6"/>
      <w:szCs w:val="26"/>
      <w:lang w:eastAsia="ar-SA"/>
    </w:rPr>
  </w:style>
  <w:style w:type="character" w:customStyle="1" w:styleId="af">
    <w:name w:val="Основной текст Знак"/>
    <w:basedOn w:val="a0"/>
    <w:link w:val="ae"/>
    <w:rsid w:val="00813D60"/>
    <w:rPr>
      <w:rFonts w:ascii="Times New Roman" w:eastAsia="Times New Roman" w:hAnsi="Times New Roman" w:cs="Times New Roman"/>
      <w:position w:val="-1"/>
      <w:sz w:val="26"/>
      <w:szCs w:val="26"/>
      <w:lang w:eastAsia="ar-SA"/>
    </w:rPr>
  </w:style>
  <w:style w:type="paragraph" w:styleId="af0">
    <w:name w:val="List"/>
    <w:basedOn w:val="ae"/>
    <w:rsid w:val="00813D60"/>
  </w:style>
  <w:style w:type="paragraph" w:customStyle="1" w:styleId="14">
    <w:name w:val="Название1"/>
    <w:basedOn w:val="a"/>
    <w:rsid w:val="00813D60"/>
    <w:pPr>
      <w:suppressLineNumber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i/>
      <w:iCs/>
      <w:position w:val="-1"/>
      <w:sz w:val="24"/>
      <w:szCs w:val="24"/>
      <w:lang w:eastAsia="ar-SA"/>
    </w:rPr>
  </w:style>
  <w:style w:type="paragraph" w:customStyle="1" w:styleId="15">
    <w:name w:val="Указатель1"/>
    <w:basedOn w:val="a"/>
    <w:rsid w:val="00813D60"/>
    <w:pPr>
      <w:suppressLineNumber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6"/>
      <w:szCs w:val="26"/>
      <w:lang w:eastAsia="ar-SA"/>
    </w:rPr>
  </w:style>
  <w:style w:type="paragraph" w:styleId="a9">
    <w:name w:val="Subtitle"/>
    <w:basedOn w:val="a"/>
    <w:next w:val="a"/>
    <w:link w:val="af1"/>
    <w:uiPriority w:val="11"/>
    <w:qFormat/>
    <w:rsid w:val="00813D60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ar-SA"/>
    </w:rPr>
  </w:style>
  <w:style w:type="character" w:customStyle="1" w:styleId="af1">
    <w:name w:val="Подзаголовок Знак"/>
    <w:basedOn w:val="a0"/>
    <w:link w:val="a9"/>
    <w:uiPriority w:val="11"/>
    <w:rsid w:val="00813D60"/>
    <w:rPr>
      <w:rFonts w:ascii="Georgia" w:eastAsia="Georgia" w:hAnsi="Georgia" w:cs="Georgia"/>
      <w:i/>
      <w:color w:val="666666"/>
      <w:position w:val="-1"/>
      <w:sz w:val="48"/>
      <w:szCs w:val="48"/>
      <w:lang w:eastAsia="ar-SA"/>
    </w:rPr>
  </w:style>
  <w:style w:type="paragraph" w:customStyle="1" w:styleId="af2">
    <w:name w:val="Содержимое таблицы"/>
    <w:basedOn w:val="a"/>
    <w:rsid w:val="00813D60"/>
    <w:pPr>
      <w:suppressLineNumber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6"/>
      <w:szCs w:val="26"/>
      <w:lang w:eastAsia="ar-SA"/>
    </w:rPr>
  </w:style>
  <w:style w:type="paragraph" w:customStyle="1" w:styleId="af3">
    <w:name w:val="Заголовок таблицы"/>
    <w:basedOn w:val="af2"/>
    <w:rsid w:val="00813D60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813D60"/>
    <w:pPr>
      <w:ind w:leftChars="-1" w:left="72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ar-SA"/>
    </w:rPr>
  </w:style>
  <w:style w:type="paragraph" w:styleId="af4">
    <w:name w:val="header"/>
    <w:basedOn w:val="a"/>
    <w:link w:val="af5"/>
    <w:rsid w:val="00813D60"/>
    <w:pPr>
      <w:tabs>
        <w:tab w:val="center" w:pos="4677"/>
        <w:tab w:val="right" w:pos="9355"/>
      </w:tabs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6"/>
      <w:szCs w:val="26"/>
      <w:lang w:eastAsia="ar-SA"/>
    </w:rPr>
  </w:style>
  <w:style w:type="character" w:customStyle="1" w:styleId="af5">
    <w:name w:val="Верхний колонтитул Знак"/>
    <w:basedOn w:val="a0"/>
    <w:link w:val="af4"/>
    <w:rsid w:val="00813D60"/>
    <w:rPr>
      <w:rFonts w:ascii="Times New Roman" w:eastAsia="Times New Roman" w:hAnsi="Times New Roman" w:cs="Times New Roman"/>
      <w:position w:val="-1"/>
      <w:sz w:val="26"/>
      <w:szCs w:val="26"/>
      <w:lang w:eastAsia="ar-SA"/>
    </w:rPr>
  </w:style>
  <w:style w:type="paragraph" w:styleId="af6">
    <w:name w:val="footer"/>
    <w:basedOn w:val="a"/>
    <w:link w:val="af7"/>
    <w:rsid w:val="00813D60"/>
    <w:pPr>
      <w:suppressLineNumbers/>
      <w:tabs>
        <w:tab w:val="center" w:pos="4819"/>
        <w:tab w:val="right" w:pos="9639"/>
      </w:tabs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6"/>
      <w:szCs w:val="26"/>
      <w:lang w:eastAsia="ar-SA"/>
    </w:rPr>
  </w:style>
  <w:style w:type="character" w:customStyle="1" w:styleId="af7">
    <w:name w:val="Нижний колонтитул Знак"/>
    <w:basedOn w:val="a0"/>
    <w:link w:val="af6"/>
    <w:rsid w:val="00813D60"/>
    <w:rPr>
      <w:rFonts w:ascii="Times New Roman" w:eastAsia="Times New Roman" w:hAnsi="Times New Roman" w:cs="Times New Roman"/>
      <w:position w:val="-1"/>
      <w:sz w:val="26"/>
      <w:szCs w:val="26"/>
      <w:lang w:eastAsia="ar-SA"/>
    </w:rPr>
  </w:style>
  <w:style w:type="paragraph" w:customStyle="1" w:styleId="17">
    <w:name w:val="Звичайний (веб)1"/>
    <w:basedOn w:val="a"/>
    <w:rsid w:val="00813D60"/>
    <w:pPr>
      <w:suppressAutoHyphens/>
      <w:spacing w:before="280" w:after="28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rsid w:val="0077795E"/>
  </w:style>
  <w:style w:type="character" w:customStyle="1" w:styleId="WW-Absatz-Standardschriftart11111111">
    <w:name w:val="WW-Absatz-Standardschriftart11111111"/>
    <w:rsid w:val="0077795E"/>
  </w:style>
  <w:style w:type="character" w:customStyle="1" w:styleId="WW-Absatz-Standardschriftart111111111">
    <w:name w:val="WW-Absatz-Standardschriftart111111111"/>
    <w:rsid w:val="0077795E"/>
  </w:style>
  <w:style w:type="character" w:customStyle="1" w:styleId="WW-Absatz-Standardschriftart1111111111">
    <w:name w:val="WW-Absatz-Standardschriftart1111111111"/>
    <w:rsid w:val="0077795E"/>
  </w:style>
  <w:style w:type="character" w:customStyle="1" w:styleId="WW-Absatz-Standardschriftart11111111111">
    <w:name w:val="WW-Absatz-Standardschriftart11111111111"/>
    <w:rsid w:val="0077795E"/>
  </w:style>
  <w:style w:type="character" w:customStyle="1" w:styleId="WW-Absatz-Standardschriftart111111111111">
    <w:name w:val="WW-Absatz-Standardschriftart111111111111"/>
    <w:rsid w:val="0077795E"/>
  </w:style>
  <w:style w:type="character" w:customStyle="1" w:styleId="WW8Num8z0">
    <w:name w:val="WW8Num8z0"/>
    <w:rsid w:val="0077795E"/>
    <w:rPr>
      <w:rFonts w:ascii="Symbol" w:hAnsi="Symbol"/>
    </w:rPr>
  </w:style>
  <w:style w:type="character" w:customStyle="1" w:styleId="WW8Num10z0">
    <w:name w:val="WW8Num10z0"/>
    <w:rsid w:val="0077795E"/>
    <w:rPr>
      <w:rFonts w:ascii="Symbol" w:hAnsi="Symbol"/>
    </w:rPr>
  </w:style>
  <w:style w:type="character" w:customStyle="1" w:styleId="18">
    <w:name w:val="Основной шрифт абзаца1"/>
    <w:rsid w:val="0077795E"/>
  </w:style>
  <w:style w:type="paragraph" w:styleId="af8">
    <w:name w:val="Body Text Indent"/>
    <w:basedOn w:val="a"/>
    <w:link w:val="af9"/>
    <w:rsid w:val="0077795E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f9">
    <w:name w:val="Основной текст с отступом Знак"/>
    <w:basedOn w:val="a0"/>
    <w:link w:val="af8"/>
    <w:rsid w:val="0077795E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table" w:customStyle="1" w:styleId="19">
    <w:name w:val="Сетка таблицы1"/>
    <w:basedOn w:val="a1"/>
    <w:next w:val="a6"/>
    <w:uiPriority w:val="59"/>
    <w:rsid w:val="00777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Название Знак"/>
    <w:uiPriority w:val="10"/>
    <w:rsid w:val="0077795E"/>
    <w:rPr>
      <w:b/>
      <w:sz w:val="28"/>
      <w:lang w:val="uk-UA" w:eastAsia="ar-SA"/>
    </w:rPr>
  </w:style>
  <w:style w:type="paragraph" w:customStyle="1" w:styleId="afb">
    <w:name w:val="Звичайний"/>
    <w:rsid w:val="007779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6"/>
      <w:szCs w:val="26"/>
      <w:lang w:eastAsia="ar-SA"/>
    </w:rPr>
  </w:style>
  <w:style w:type="character" w:customStyle="1" w:styleId="afc">
    <w:name w:val="Шрифт абзацу за промовчанням"/>
    <w:rsid w:val="0077795E"/>
    <w:rPr>
      <w:w w:val="100"/>
      <w:position w:val="-1"/>
      <w:effect w:val="none"/>
      <w:vertAlign w:val="baseline"/>
      <w:cs w:val="0"/>
      <w:em w:val="none"/>
    </w:rPr>
  </w:style>
  <w:style w:type="table" w:customStyle="1" w:styleId="afd">
    <w:name w:val="Звичайна таблиця"/>
    <w:qFormat/>
    <w:rsid w:val="007779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e">
    <w:name w:val="Немає списку"/>
    <w:qFormat/>
    <w:rsid w:val="0077795E"/>
  </w:style>
  <w:style w:type="paragraph" w:customStyle="1" w:styleId="aff">
    <w:name w:val="Основний текст"/>
    <w:basedOn w:val="afb"/>
    <w:rsid w:val="0077795E"/>
    <w:pPr>
      <w:spacing w:after="120"/>
    </w:pPr>
  </w:style>
  <w:style w:type="paragraph" w:customStyle="1" w:styleId="aff0">
    <w:name w:val="Назва"/>
    <w:basedOn w:val="12"/>
    <w:next w:val="aff1"/>
    <w:rsid w:val="0077795E"/>
  </w:style>
  <w:style w:type="paragraph" w:customStyle="1" w:styleId="aff1">
    <w:name w:val="Підзаголовок"/>
    <w:basedOn w:val="12"/>
    <w:next w:val="aff"/>
    <w:rsid w:val="0077795E"/>
    <w:pPr>
      <w:jc w:val="center"/>
    </w:pPr>
    <w:rPr>
      <w:i/>
      <w:iCs/>
    </w:rPr>
  </w:style>
  <w:style w:type="paragraph" w:customStyle="1" w:styleId="aff2">
    <w:name w:val="Верхній колонтитул"/>
    <w:basedOn w:val="afb"/>
    <w:rsid w:val="0077795E"/>
    <w:pPr>
      <w:tabs>
        <w:tab w:val="center" w:pos="4677"/>
        <w:tab w:val="right" w:pos="9355"/>
      </w:tabs>
    </w:pPr>
  </w:style>
  <w:style w:type="paragraph" w:customStyle="1" w:styleId="aff3">
    <w:name w:val="Нижній колонтитул"/>
    <w:basedOn w:val="afb"/>
    <w:rsid w:val="0077795E"/>
    <w:pPr>
      <w:suppressLineNumbers/>
      <w:tabs>
        <w:tab w:val="center" w:pos="4819"/>
        <w:tab w:val="right" w:pos="9639"/>
      </w:tabs>
    </w:pPr>
  </w:style>
  <w:style w:type="paragraph" w:customStyle="1" w:styleId="aff4">
    <w:name w:val="Текст у виносці"/>
    <w:basedOn w:val="afb"/>
    <w:qFormat/>
    <w:rsid w:val="0077795E"/>
    <w:rPr>
      <w:rFonts w:ascii="Segoe UI" w:eastAsia="Calibri" w:hAnsi="Segoe UI" w:cs="Segoe UI"/>
      <w:sz w:val="18"/>
      <w:szCs w:val="18"/>
    </w:rPr>
  </w:style>
  <w:style w:type="character" w:customStyle="1" w:styleId="aff5">
    <w:name w:val="Текст у виносці Знак"/>
    <w:rsid w:val="0077795E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aff6">
    <w:name w:val="No Spacing"/>
    <w:uiPriority w:val="1"/>
    <w:qFormat/>
    <w:rsid w:val="00B92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chool.bloqly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8E9E-97CF-47B1-8EF4-7E62A88A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42</Pages>
  <Words>7387</Words>
  <Characters>42107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Христина Богак</cp:lastModifiedBy>
  <cp:revision>4</cp:revision>
  <cp:lastPrinted>2021-12-16T06:45:00Z</cp:lastPrinted>
  <dcterms:created xsi:type="dcterms:W3CDTF">2021-12-16T14:57:00Z</dcterms:created>
  <dcterms:modified xsi:type="dcterms:W3CDTF">2021-12-17T08:13:00Z</dcterms:modified>
</cp:coreProperties>
</file>